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EA" w:rsidRPr="003D6D37" w:rsidRDefault="009F60EA" w:rsidP="009F60EA">
      <w:pPr>
        <w:spacing w:after="0"/>
        <w:ind w:hanging="1134"/>
        <w:rPr>
          <w:rFonts w:ascii="Arial" w:hAnsi="Arial" w:cs="Arial"/>
          <w:sz w:val="36"/>
          <w:szCs w:val="40"/>
        </w:rPr>
      </w:pPr>
      <w:r w:rsidRPr="003D6D37">
        <w:rPr>
          <w:rFonts w:ascii="Arial" w:hAnsi="Arial" w:cs="Arial"/>
          <w:sz w:val="36"/>
          <w:szCs w:val="40"/>
        </w:rPr>
        <w:t>Опросный лист</w:t>
      </w:r>
    </w:p>
    <w:p w:rsidR="009F60EA" w:rsidRPr="003D6D37" w:rsidRDefault="009F60EA" w:rsidP="00131C16">
      <w:pPr>
        <w:spacing w:after="240"/>
        <w:ind w:hanging="1134"/>
        <w:rPr>
          <w:rFonts w:ascii="Arial" w:hAnsi="Arial" w:cs="Arial"/>
          <w:sz w:val="20"/>
        </w:rPr>
      </w:pPr>
      <w:r w:rsidRPr="003D6D37">
        <w:rPr>
          <w:rFonts w:ascii="Arial" w:hAnsi="Arial" w:cs="Arial"/>
          <w:sz w:val="20"/>
        </w:rPr>
        <w:t xml:space="preserve">для подбора </w:t>
      </w:r>
      <w:r w:rsidR="00DE54ED" w:rsidRPr="003D6D37">
        <w:rPr>
          <w:rFonts w:ascii="Arial" w:hAnsi="Arial" w:cs="Arial"/>
          <w:sz w:val="20"/>
        </w:rPr>
        <w:t>блочного индивидуального теплового пункта (БИТП)</w:t>
      </w:r>
    </w:p>
    <w:p w:rsidR="009F60EA" w:rsidRPr="003D6D37" w:rsidRDefault="00DE54ED" w:rsidP="000A7457">
      <w:pPr>
        <w:spacing w:after="120" w:line="240" w:lineRule="auto"/>
        <w:ind w:hanging="1134"/>
        <w:rPr>
          <w:rFonts w:ascii="Arial" w:hAnsi="Arial" w:cs="Arial"/>
          <w:sz w:val="20"/>
        </w:rPr>
      </w:pPr>
      <w:r w:rsidRPr="003D6D37">
        <w:rPr>
          <w:rFonts w:ascii="Arial" w:hAnsi="Arial" w:cs="Arial"/>
          <w:sz w:val="20"/>
        </w:rPr>
        <w:t>Наименование объекта</w:t>
      </w:r>
      <w:r w:rsidR="009F60EA" w:rsidRPr="003D6D37">
        <w:rPr>
          <w:rFonts w:ascii="Arial" w:hAnsi="Arial" w:cs="Arial"/>
          <w:sz w:val="20"/>
        </w:rPr>
        <w:t>:</w:t>
      </w:r>
      <w:r w:rsidR="007C582B" w:rsidRPr="003D6D37">
        <w:rPr>
          <w:rFonts w:ascii="Arial" w:hAnsi="Arial" w:cs="Arial"/>
          <w:sz w:val="20"/>
          <w:lang w:val="en-US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0" w:name="ТекстовоеПоле20"/>
      <w:r w:rsidR="00131C16" w:rsidRPr="003D6D37">
        <w:rPr>
          <w:rFonts w:ascii="Arial" w:hAnsi="Arial" w:cs="Arial"/>
          <w:sz w:val="20"/>
          <w:lang w:val="en-US"/>
        </w:rPr>
        <w:instrText>FORMTEXT</w:instrText>
      </w:r>
      <w:r w:rsidR="007C582B" w:rsidRPr="003D6D37">
        <w:rPr>
          <w:rFonts w:ascii="Arial" w:hAnsi="Arial" w:cs="Arial"/>
          <w:sz w:val="20"/>
          <w:lang w:val="en-US"/>
        </w:rPr>
      </w:r>
      <w:r w:rsidR="007C582B" w:rsidRPr="003D6D37">
        <w:rPr>
          <w:rFonts w:ascii="Arial" w:hAnsi="Arial" w:cs="Arial"/>
          <w:sz w:val="20"/>
          <w:lang w:val="en-US"/>
        </w:rPr>
        <w:fldChar w:fldCharType="separate"/>
      </w:r>
      <w:bookmarkStart w:id="1" w:name="_GoBack"/>
      <w:bookmarkEnd w:id="1"/>
      <w:r w:rsidR="002C1926" w:rsidRPr="003D6D37">
        <w:rPr>
          <w:rFonts w:ascii="Arial" w:hAnsi="Arial" w:cs="Arial"/>
          <w:sz w:val="20"/>
          <w:lang w:val="en-US"/>
        </w:rPr>
        <w:t> </w:t>
      </w:r>
      <w:r w:rsidR="002C1926" w:rsidRPr="003D6D37">
        <w:rPr>
          <w:rFonts w:ascii="Arial" w:hAnsi="Arial" w:cs="Arial"/>
          <w:sz w:val="20"/>
          <w:lang w:val="en-US"/>
        </w:rPr>
        <w:t> </w:t>
      </w:r>
      <w:r w:rsidR="002C1926" w:rsidRPr="003D6D37">
        <w:rPr>
          <w:rFonts w:ascii="Arial" w:hAnsi="Arial" w:cs="Arial"/>
          <w:sz w:val="20"/>
          <w:lang w:val="en-US"/>
        </w:rPr>
        <w:t> </w:t>
      </w:r>
      <w:r w:rsidR="002C1926" w:rsidRPr="003D6D37">
        <w:rPr>
          <w:rFonts w:ascii="Arial" w:hAnsi="Arial" w:cs="Arial"/>
          <w:sz w:val="20"/>
          <w:lang w:val="en-US"/>
        </w:rPr>
        <w:t> </w:t>
      </w:r>
      <w:r w:rsidR="002C1926" w:rsidRPr="003D6D37">
        <w:rPr>
          <w:rFonts w:ascii="Arial" w:hAnsi="Arial" w:cs="Arial"/>
          <w:sz w:val="20"/>
          <w:lang w:val="en-US"/>
        </w:rPr>
        <w:t> </w:t>
      </w:r>
      <w:r w:rsidR="007C582B" w:rsidRPr="003D6D37">
        <w:rPr>
          <w:rFonts w:ascii="Arial" w:hAnsi="Arial" w:cs="Arial"/>
          <w:sz w:val="20"/>
          <w:lang w:val="en-US"/>
        </w:rPr>
        <w:fldChar w:fldCharType="end"/>
      </w:r>
      <w:bookmarkEnd w:id="0"/>
    </w:p>
    <w:p w:rsidR="009F60EA" w:rsidRPr="003D6D37" w:rsidRDefault="00DE54ED" w:rsidP="000A7457">
      <w:pPr>
        <w:spacing w:after="120" w:line="240" w:lineRule="auto"/>
        <w:ind w:hanging="1134"/>
        <w:rPr>
          <w:rFonts w:ascii="Arial" w:hAnsi="Arial" w:cs="Arial"/>
          <w:sz w:val="20"/>
        </w:rPr>
      </w:pPr>
      <w:r w:rsidRPr="003D6D37">
        <w:rPr>
          <w:rFonts w:ascii="Arial" w:hAnsi="Arial" w:cs="Arial"/>
          <w:sz w:val="20"/>
        </w:rPr>
        <w:t>Заказчик</w:t>
      </w:r>
      <w:r w:rsidR="009F60EA" w:rsidRPr="003D6D37">
        <w:rPr>
          <w:rFonts w:ascii="Arial" w:hAnsi="Arial" w:cs="Arial"/>
          <w:sz w:val="20"/>
        </w:rPr>
        <w:t>:</w:t>
      </w:r>
      <w:r w:rsidR="007C582B" w:rsidRPr="003D6D37">
        <w:rPr>
          <w:rFonts w:ascii="Arial" w:hAnsi="Arial" w:cs="Arial"/>
          <w:sz w:val="20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2" w:name="ТекстовоеПоле21"/>
      <w:r w:rsidR="00131C16" w:rsidRPr="003D6D37">
        <w:rPr>
          <w:rFonts w:ascii="Arial" w:hAnsi="Arial" w:cs="Arial"/>
          <w:sz w:val="20"/>
        </w:rPr>
        <w:instrText xml:space="preserve"> FORMTEXT </w:instrText>
      </w:r>
      <w:r w:rsidR="007C582B" w:rsidRPr="003D6D37">
        <w:rPr>
          <w:rFonts w:ascii="Arial" w:hAnsi="Arial" w:cs="Arial"/>
          <w:sz w:val="20"/>
        </w:rPr>
      </w:r>
      <w:r w:rsidR="007C582B" w:rsidRPr="003D6D37">
        <w:rPr>
          <w:rFonts w:ascii="Arial" w:hAnsi="Arial" w:cs="Arial"/>
          <w:sz w:val="20"/>
        </w:rPr>
        <w:fldChar w:fldCharType="separate"/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7C582B" w:rsidRPr="003D6D37">
        <w:rPr>
          <w:rFonts w:ascii="Arial" w:hAnsi="Arial" w:cs="Arial"/>
          <w:sz w:val="20"/>
        </w:rPr>
        <w:fldChar w:fldCharType="end"/>
      </w:r>
      <w:bookmarkEnd w:id="2"/>
    </w:p>
    <w:p w:rsidR="00DE54ED" w:rsidRPr="003D6D37" w:rsidRDefault="00DE54ED" w:rsidP="000A7457">
      <w:pPr>
        <w:spacing w:after="120" w:line="240" w:lineRule="auto"/>
        <w:ind w:hanging="1134"/>
        <w:rPr>
          <w:rFonts w:ascii="Arial" w:hAnsi="Arial" w:cs="Arial"/>
          <w:sz w:val="20"/>
        </w:rPr>
      </w:pPr>
      <w:r w:rsidRPr="003D6D37">
        <w:rPr>
          <w:rFonts w:ascii="Arial" w:hAnsi="Arial" w:cs="Arial"/>
          <w:sz w:val="20"/>
        </w:rPr>
        <w:t xml:space="preserve">Адрес: </w:t>
      </w:r>
      <w:r w:rsidR="007C582B" w:rsidRPr="003D6D37">
        <w:rPr>
          <w:rFonts w:ascii="Arial" w:hAnsi="Arial" w:cs="Arial"/>
          <w:sz w:val="20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3D6D37">
        <w:rPr>
          <w:rFonts w:ascii="Arial" w:hAnsi="Arial" w:cs="Arial"/>
          <w:sz w:val="20"/>
        </w:rPr>
        <w:instrText xml:space="preserve"> FORMTEXT </w:instrText>
      </w:r>
      <w:r w:rsidR="007C582B" w:rsidRPr="003D6D37">
        <w:rPr>
          <w:rFonts w:ascii="Arial" w:hAnsi="Arial" w:cs="Arial"/>
          <w:sz w:val="20"/>
        </w:rPr>
      </w:r>
      <w:r w:rsidR="007C582B" w:rsidRPr="003D6D37">
        <w:rPr>
          <w:rFonts w:ascii="Arial" w:hAnsi="Arial" w:cs="Arial"/>
          <w:sz w:val="20"/>
        </w:rPr>
        <w:fldChar w:fldCharType="separate"/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7C582B" w:rsidRPr="003D6D37">
        <w:rPr>
          <w:rFonts w:ascii="Arial" w:hAnsi="Arial" w:cs="Arial"/>
          <w:sz w:val="20"/>
        </w:rPr>
        <w:fldChar w:fldCharType="end"/>
      </w:r>
    </w:p>
    <w:p w:rsidR="006C1BBD" w:rsidRPr="003D6D37" w:rsidRDefault="00DE54ED" w:rsidP="000A7457">
      <w:pPr>
        <w:spacing w:after="120" w:line="240" w:lineRule="auto"/>
        <w:ind w:hanging="1134"/>
        <w:rPr>
          <w:rFonts w:ascii="Arial" w:hAnsi="Arial" w:cs="Arial"/>
          <w:sz w:val="20"/>
        </w:rPr>
      </w:pPr>
      <w:r w:rsidRPr="003D6D37">
        <w:rPr>
          <w:rFonts w:ascii="Arial" w:hAnsi="Arial" w:cs="Arial"/>
          <w:sz w:val="20"/>
        </w:rPr>
        <w:t>Контактное</w:t>
      </w:r>
      <w:r w:rsidR="003D6D37" w:rsidRPr="00AC7795">
        <w:rPr>
          <w:rFonts w:ascii="Arial" w:hAnsi="Arial" w:cs="Arial"/>
          <w:sz w:val="20"/>
        </w:rPr>
        <w:t xml:space="preserve"> </w:t>
      </w:r>
      <w:r w:rsidRPr="003D6D37">
        <w:rPr>
          <w:rFonts w:ascii="Arial" w:hAnsi="Arial" w:cs="Arial"/>
          <w:sz w:val="20"/>
        </w:rPr>
        <w:t xml:space="preserve">лицо: </w:t>
      </w:r>
      <w:r w:rsidR="007C582B" w:rsidRPr="003D6D37">
        <w:rPr>
          <w:rFonts w:ascii="Arial" w:hAnsi="Arial" w:cs="Arial"/>
          <w:sz w:val="20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3D6D37">
        <w:rPr>
          <w:rFonts w:ascii="Arial" w:hAnsi="Arial" w:cs="Arial"/>
          <w:sz w:val="20"/>
          <w:lang w:val="en-US"/>
        </w:rPr>
        <w:instrText>FORMTEXT</w:instrText>
      </w:r>
      <w:r w:rsidR="007C582B" w:rsidRPr="003D6D37">
        <w:rPr>
          <w:rFonts w:ascii="Arial" w:hAnsi="Arial" w:cs="Arial"/>
          <w:sz w:val="20"/>
        </w:rPr>
      </w:r>
      <w:r w:rsidR="007C582B" w:rsidRPr="003D6D37">
        <w:rPr>
          <w:rFonts w:ascii="Arial" w:hAnsi="Arial" w:cs="Arial"/>
          <w:sz w:val="20"/>
        </w:rPr>
        <w:fldChar w:fldCharType="separate"/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7C582B" w:rsidRPr="003D6D37">
        <w:rPr>
          <w:rFonts w:ascii="Arial" w:hAnsi="Arial" w:cs="Arial"/>
          <w:sz w:val="20"/>
        </w:rPr>
        <w:fldChar w:fldCharType="end"/>
      </w:r>
    </w:p>
    <w:p w:rsidR="009B335C" w:rsidRPr="003D6D37" w:rsidRDefault="009F60EA" w:rsidP="009B335C">
      <w:pPr>
        <w:spacing w:after="120" w:line="240" w:lineRule="auto"/>
        <w:ind w:hanging="1134"/>
        <w:rPr>
          <w:rFonts w:ascii="Arial" w:hAnsi="Arial" w:cs="Arial"/>
          <w:sz w:val="20"/>
        </w:rPr>
      </w:pPr>
      <w:r w:rsidRPr="003D6D37">
        <w:rPr>
          <w:rFonts w:ascii="Arial" w:hAnsi="Arial" w:cs="Arial"/>
          <w:sz w:val="20"/>
        </w:rPr>
        <w:t>Тел.:</w:t>
      </w:r>
      <w:r w:rsidR="007C582B" w:rsidRPr="003D6D37">
        <w:rPr>
          <w:rFonts w:ascii="Arial" w:hAnsi="Arial" w:cs="Arial"/>
          <w:sz w:val="20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3" w:name="ТекстовоеПоле22"/>
      <w:r w:rsidR="00131C16" w:rsidRPr="003D6D37">
        <w:rPr>
          <w:rFonts w:ascii="Arial" w:hAnsi="Arial" w:cs="Arial"/>
          <w:sz w:val="20"/>
          <w:lang w:val="en-US"/>
        </w:rPr>
        <w:instrText>FORMTEXT</w:instrText>
      </w:r>
      <w:r w:rsidR="007C582B" w:rsidRPr="003D6D37">
        <w:rPr>
          <w:rFonts w:ascii="Arial" w:hAnsi="Arial" w:cs="Arial"/>
          <w:sz w:val="20"/>
        </w:rPr>
      </w:r>
      <w:r w:rsidR="007C582B" w:rsidRPr="003D6D37">
        <w:rPr>
          <w:rFonts w:ascii="Arial" w:hAnsi="Arial" w:cs="Arial"/>
          <w:sz w:val="20"/>
        </w:rPr>
        <w:fldChar w:fldCharType="separate"/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2C1926" w:rsidRPr="003D6D37">
        <w:rPr>
          <w:rFonts w:ascii="Arial" w:hAnsi="Arial" w:cs="Arial"/>
          <w:sz w:val="20"/>
        </w:rPr>
        <w:t> </w:t>
      </w:r>
      <w:r w:rsidR="007C582B" w:rsidRPr="003D6D37">
        <w:rPr>
          <w:rFonts w:ascii="Arial" w:hAnsi="Arial" w:cs="Arial"/>
          <w:sz w:val="20"/>
        </w:rPr>
        <w:fldChar w:fldCharType="end"/>
      </w:r>
      <w:bookmarkEnd w:id="3"/>
      <w:r w:rsidR="009B335C" w:rsidRPr="003D6D37">
        <w:rPr>
          <w:rFonts w:ascii="Arial" w:hAnsi="Arial" w:cs="Arial"/>
          <w:sz w:val="20"/>
        </w:rPr>
        <w:tab/>
      </w:r>
      <w:r w:rsidR="00AC06B3" w:rsidRPr="003D6D37">
        <w:rPr>
          <w:rFonts w:ascii="Arial" w:hAnsi="Arial" w:cs="Arial"/>
          <w:sz w:val="20"/>
        </w:rPr>
        <w:tab/>
      </w:r>
      <w:r w:rsidR="009B335C" w:rsidRPr="003D6D37">
        <w:rPr>
          <w:rFonts w:ascii="Arial" w:hAnsi="Arial" w:cs="Arial"/>
          <w:sz w:val="20"/>
        </w:rPr>
        <w:tab/>
      </w:r>
      <w:r w:rsidR="009B335C" w:rsidRPr="003D6D37">
        <w:rPr>
          <w:rFonts w:ascii="Arial" w:hAnsi="Arial" w:cs="Arial"/>
          <w:sz w:val="20"/>
          <w:lang w:val="en-US"/>
        </w:rPr>
        <w:t>E</w:t>
      </w:r>
      <w:r w:rsidR="009B335C" w:rsidRPr="003D6D37">
        <w:rPr>
          <w:rFonts w:ascii="Arial" w:hAnsi="Arial" w:cs="Arial"/>
          <w:sz w:val="20"/>
        </w:rPr>
        <w:t>-</w:t>
      </w:r>
      <w:r w:rsidR="009B335C" w:rsidRPr="003D6D37">
        <w:rPr>
          <w:rFonts w:ascii="Arial" w:hAnsi="Arial" w:cs="Arial"/>
          <w:sz w:val="20"/>
          <w:lang w:val="en-US"/>
        </w:rPr>
        <w:t>mail</w:t>
      </w:r>
      <w:r w:rsidR="009B335C" w:rsidRPr="003D6D37">
        <w:rPr>
          <w:rFonts w:ascii="Arial" w:hAnsi="Arial" w:cs="Arial"/>
          <w:sz w:val="20"/>
        </w:rPr>
        <w:t xml:space="preserve">: </w:t>
      </w:r>
      <w:r w:rsidR="007C582B" w:rsidRPr="003D6D37">
        <w:rPr>
          <w:rFonts w:ascii="Arial" w:hAnsi="Arial" w:cs="Arial"/>
          <w:sz w:val="20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4" w:name="ТекстовоеПоле23"/>
      <w:r w:rsidR="009B335C" w:rsidRPr="003D6D37">
        <w:rPr>
          <w:rFonts w:ascii="Arial" w:hAnsi="Arial" w:cs="Arial"/>
          <w:sz w:val="20"/>
        </w:rPr>
        <w:instrText xml:space="preserve"> FORMTEXT </w:instrText>
      </w:r>
      <w:r w:rsidR="007C582B" w:rsidRPr="003D6D37">
        <w:rPr>
          <w:rFonts w:ascii="Arial" w:hAnsi="Arial" w:cs="Arial"/>
          <w:sz w:val="20"/>
        </w:rPr>
      </w:r>
      <w:r w:rsidR="007C582B" w:rsidRPr="003D6D37">
        <w:rPr>
          <w:rFonts w:ascii="Arial" w:hAnsi="Arial" w:cs="Arial"/>
          <w:sz w:val="20"/>
        </w:rPr>
        <w:fldChar w:fldCharType="separate"/>
      </w:r>
      <w:r w:rsidR="009B335C" w:rsidRPr="003D6D37">
        <w:rPr>
          <w:rFonts w:ascii="Arial" w:hAnsi="Arial" w:cs="Arial"/>
          <w:sz w:val="20"/>
        </w:rPr>
        <w:t> </w:t>
      </w:r>
      <w:r w:rsidR="009B335C" w:rsidRPr="003D6D37">
        <w:rPr>
          <w:rFonts w:ascii="Arial" w:hAnsi="Arial" w:cs="Arial"/>
          <w:sz w:val="20"/>
        </w:rPr>
        <w:t> </w:t>
      </w:r>
      <w:r w:rsidR="009B335C" w:rsidRPr="003D6D37">
        <w:rPr>
          <w:rFonts w:ascii="Arial" w:hAnsi="Arial" w:cs="Arial"/>
          <w:sz w:val="20"/>
        </w:rPr>
        <w:t> </w:t>
      </w:r>
      <w:r w:rsidR="009B335C" w:rsidRPr="003D6D37">
        <w:rPr>
          <w:rFonts w:ascii="Arial" w:hAnsi="Arial" w:cs="Arial"/>
          <w:sz w:val="20"/>
        </w:rPr>
        <w:t> </w:t>
      </w:r>
      <w:r w:rsidR="009B335C" w:rsidRPr="003D6D37">
        <w:rPr>
          <w:rFonts w:ascii="Arial" w:hAnsi="Arial" w:cs="Arial"/>
          <w:sz w:val="20"/>
        </w:rPr>
        <w:t> </w:t>
      </w:r>
      <w:r w:rsidR="007C582B" w:rsidRPr="003D6D37">
        <w:rPr>
          <w:rFonts w:ascii="Arial" w:hAnsi="Arial" w:cs="Arial"/>
          <w:sz w:val="20"/>
        </w:rPr>
        <w:fldChar w:fldCharType="end"/>
      </w:r>
      <w:bookmarkEnd w:id="4"/>
    </w:p>
    <w:p w:rsidR="006C1BBD" w:rsidRPr="003D6D37" w:rsidRDefault="006C1BBD" w:rsidP="006C1BBD">
      <w:pPr>
        <w:spacing w:after="120" w:line="360" w:lineRule="auto"/>
        <w:ind w:hanging="1134"/>
        <w:rPr>
          <w:rFonts w:ascii="Arial" w:hAnsi="Arial" w:cs="Arial"/>
          <w:sz w:val="20"/>
        </w:rPr>
      </w:pPr>
      <w:r w:rsidRPr="003D6D37">
        <w:rPr>
          <w:rFonts w:ascii="Arial" w:hAnsi="Arial" w:cs="Arial"/>
          <w:sz w:val="20"/>
        </w:rPr>
        <w:t xml:space="preserve">Подпись: </w:t>
      </w:r>
      <w:r w:rsidRPr="003D6D37">
        <w:rPr>
          <w:rFonts w:ascii="Arial" w:hAnsi="Arial" w:cs="Arial"/>
          <w:sz w:val="20"/>
          <w:u w:val="single"/>
        </w:rPr>
        <w:t>______________</w:t>
      </w:r>
    </w:p>
    <w:p w:rsidR="00DE54ED" w:rsidRPr="003D6D37" w:rsidRDefault="00DE54ED" w:rsidP="000A7457">
      <w:pPr>
        <w:spacing w:after="120" w:line="240" w:lineRule="auto"/>
        <w:ind w:hanging="1134"/>
        <w:rPr>
          <w:rFonts w:ascii="Arial" w:hAnsi="Arial" w:cs="Arial"/>
          <w:b/>
        </w:rPr>
      </w:pPr>
      <w:r w:rsidRPr="003D6D37">
        <w:rPr>
          <w:rFonts w:ascii="Arial" w:hAnsi="Arial" w:cs="Arial"/>
          <w:b/>
        </w:rPr>
        <w:t>Техническое задание для проектирования БИТП (основные параметры для заполнения)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1701"/>
        <w:gridCol w:w="1134"/>
        <w:gridCol w:w="567"/>
        <w:gridCol w:w="142"/>
        <w:gridCol w:w="2126"/>
      </w:tblGrid>
      <w:tr w:rsidR="000B05E9" w:rsidRPr="003D6D37" w:rsidTr="007232E4">
        <w:trPr>
          <w:trHeight w:hRule="exact" w:val="515"/>
        </w:trPr>
        <w:tc>
          <w:tcPr>
            <w:tcW w:w="5245" w:type="dxa"/>
            <w:gridSpan w:val="2"/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Температурный график сетевой воды на входе / выходе в БИТП зимний период</w:t>
            </w:r>
          </w:p>
        </w:tc>
        <w:tc>
          <w:tcPr>
            <w:tcW w:w="2835" w:type="dxa"/>
            <w:gridSpan w:val="2"/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Вход Т1: 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  <w:tc>
          <w:tcPr>
            <w:tcW w:w="2835" w:type="dxa"/>
            <w:gridSpan w:val="3"/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Выход Т2: 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0B05E9" w:rsidRPr="003D6D37" w:rsidTr="007232E4">
        <w:trPr>
          <w:trHeight w:hRule="exact" w:val="437"/>
        </w:trPr>
        <w:tc>
          <w:tcPr>
            <w:tcW w:w="5245" w:type="dxa"/>
            <w:gridSpan w:val="2"/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Температурный график сетевой воды на входе / выходе в БИТП  летний период</w:t>
            </w:r>
          </w:p>
        </w:tc>
        <w:tc>
          <w:tcPr>
            <w:tcW w:w="2835" w:type="dxa"/>
            <w:gridSpan w:val="2"/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Вход Т1: 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  <w:tc>
          <w:tcPr>
            <w:tcW w:w="2835" w:type="dxa"/>
            <w:gridSpan w:val="3"/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Выход Т2: 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0B05E9" w:rsidRPr="003D6D37" w:rsidTr="007232E4">
        <w:trPr>
          <w:trHeight w:hRule="exact" w:val="287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Давление сетевой воды на входе / выходе в БИТП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Р1: 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бар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Р2: 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бар</w:t>
            </w:r>
          </w:p>
        </w:tc>
      </w:tr>
      <w:tr w:rsidR="009B335C" w:rsidRPr="003D6D37" w:rsidTr="00791072">
        <w:trPr>
          <w:trHeight w:hRule="exact" w:val="287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9B335C" w:rsidRPr="003D6D37" w:rsidRDefault="009B335C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Высота здания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9B335C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5" w:name="ТекстовоеПоле24"/>
            <w:r w:rsidR="009B335C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35C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35C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35C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35C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35C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B335C" w:rsidRPr="003D6D3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9B335C" w:rsidRPr="003D6D37" w:rsidTr="00B1622F">
        <w:trPr>
          <w:trHeight w:hRule="exact" w:val="287"/>
        </w:trPr>
        <w:tc>
          <w:tcPr>
            <w:tcW w:w="5245" w:type="dxa"/>
            <w:gridSpan w:val="2"/>
            <w:tcBorders>
              <w:bottom w:val="single" w:sz="6" w:space="0" w:color="auto"/>
            </w:tcBorders>
            <w:vAlign w:val="center"/>
          </w:tcPr>
          <w:p w:rsidR="009B335C" w:rsidRPr="003D6D37" w:rsidRDefault="009B335C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Теплоноситель (вода, гликолевый раствор (%) и т.д.)</w:t>
            </w:r>
          </w:p>
        </w:tc>
        <w:tc>
          <w:tcPr>
            <w:tcW w:w="5670" w:type="dxa"/>
            <w:gridSpan w:val="5"/>
            <w:tcBorders>
              <w:bottom w:val="single" w:sz="6" w:space="0" w:color="auto"/>
            </w:tcBorders>
            <w:vAlign w:val="center"/>
          </w:tcPr>
          <w:p w:rsidR="009B335C" w:rsidRPr="003D6D37" w:rsidRDefault="009B335C" w:rsidP="00E676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5E9" w:rsidRPr="003D6D37" w:rsidTr="00B1622F">
        <w:trPr>
          <w:trHeight w:hRule="exact" w:val="22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B05E9" w:rsidRPr="003D6D37" w:rsidRDefault="000B05E9" w:rsidP="007232E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37">
              <w:rPr>
                <w:rFonts w:ascii="Arial" w:hAnsi="Arial" w:cs="Arial"/>
                <w:b/>
                <w:sz w:val="20"/>
                <w:szCs w:val="20"/>
              </w:rPr>
              <w:t>Отопление</w:t>
            </w:r>
            <w:r w:rsidR="00994BA0" w:rsidRPr="003D6D37">
              <w:rPr>
                <w:rFonts w:ascii="Arial" w:hAnsi="Arial" w:cs="Arial"/>
                <w:b/>
                <w:sz w:val="20"/>
                <w:szCs w:val="20"/>
              </w:rPr>
              <w:t xml:space="preserve"> 1 зона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D37">
              <w:rPr>
                <w:rFonts w:ascii="Arial" w:hAnsi="Arial" w:cs="Arial"/>
                <w:b/>
                <w:sz w:val="20"/>
                <w:szCs w:val="20"/>
              </w:rPr>
              <w:t>Тепловая нагрузка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9B335C" w:rsidRPr="003D6D37" w:rsidTr="00B1622F">
        <w:trPr>
          <w:trHeight w:val="227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5C" w:rsidRPr="003D6D37" w:rsidRDefault="009B335C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5C" w:rsidRPr="003D6D37" w:rsidRDefault="009B335C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Схема присоединения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5C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5C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B335C" w:rsidRPr="003D6D37">
              <w:rPr>
                <w:rFonts w:ascii="Arial" w:hAnsi="Arial" w:cs="Arial"/>
                <w:sz w:val="18"/>
                <w:szCs w:val="18"/>
              </w:rPr>
              <w:t xml:space="preserve">   зависимая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5C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5C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B335C" w:rsidRPr="003D6D37">
              <w:rPr>
                <w:rFonts w:ascii="Arial" w:hAnsi="Arial" w:cs="Arial"/>
                <w:sz w:val="18"/>
                <w:szCs w:val="18"/>
              </w:rPr>
              <w:t xml:space="preserve">   независимая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35C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35C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B335C" w:rsidRPr="003D6D37">
              <w:rPr>
                <w:rFonts w:ascii="Arial" w:hAnsi="Arial" w:cs="Arial"/>
                <w:sz w:val="18"/>
                <w:szCs w:val="18"/>
              </w:rPr>
              <w:t xml:space="preserve">   непосредственная</w:t>
            </w:r>
          </w:p>
        </w:tc>
      </w:tr>
      <w:tr w:rsidR="000831F0" w:rsidRPr="003D6D37" w:rsidTr="00B1622F">
        <w:trPr>
          <w:trHeight w:hRule="exact" w:val="227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F0" w:rsidRPr="003D6D37" w:rsidRDefault="000831F0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F0" w:rsidRPr="003D6D37" w:rsidRDefault="000831F0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Тип  пластинчатого теплообменника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F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F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31F0" w:rsidRPr="003D6D37">
              <w:rPr>
                <w:rFonts w:ascii="Arial" w:hAnsi="Arial" w:cs="Arial"/>
                <w:sz w:val="18"/>
                <w:szCs w:val="18"/>
              </w:rPr>
              <w:t xml:space="preserve">   паяный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F0" w:rsidRPr="003D6D37" w:rsidRDefault="007C582B" w:rsidP="00791072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F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31F0" w:rsidRPr="003D6D37">
              <w:rPr>
                <w:rFonts w:ascii="Arial" w:hAnsi="Arial" w:cs="Arial"/>
                <w:sz w:val="18"/>
                <w:szCs w:val="18"/>
              </w:rPr>
              <w:t xml:space="preserve">   разборный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1F0" w:rsidRPr="003D6D37" w:rsidRDefault="007C582B" w:rsidP="00791072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F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77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831F0" w:rsidRPr="003D6D37">
              <w:rPr>
                <w:rFonts w:ascii="Arial" w:hAnsi="Arial" w:cs="Arial"/>
                <w:sz w:val="18"/>
                <w:szCs w:val="18"/>
              </w:rPr>
              <w:t>кожухотрубчатый</w:t>
            </w:r>
            <w:proofErr w:type="spellEnd"/>
          </w:p>
        </w:tc>
      </w:tr>
      <w:tr w:rsidR="000B05E9" w:rsidRPr="003D6D37" w:rsidTr="00B1622F">
        <w:trPr>
          <w:trHeight w:hRule="exact" w:val="429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Температурный график системы отопления в зимний период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Вход Т1: 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Выход Т2: 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0B05E9" w:rsidRPr="003D6D37" w:rsidTr="00B1622F">
        <w:trPr>
          <w:trHeight w:hRule="exact" w:val="279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Потери давления в системе отопления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="000B05E9" w:rsidRPr="003D6D37">
              <w:rPr>
                <w:rFonts w:ascii="Arial" w:hAnsi="Arial" w:cs="Arial"/>
                <w:sz w:val="18"/>
                <w:szCs w:val="18"/>
              </w:rPr>
              <w:t>м.в.ст</w:t>
            </w:r>
            <w:proofErr w:type="spellEnd"/>
            <w:r w:rsidR="000B05E9" w:rsidRPr="003D6D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B05E9" w:rsidRPr="003D6D37" w:rsidTr="00B1622F">
        <w:trPr>
          <w:trHeight w:hRule="exact" w:val="269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Максимальное рабочее давление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="000B05E9" w:rsidRPr="003D6D37">
              <w:rPr>
                <w:rFonts w:ascii="Arial" w:hAnsi="Arial" w:cs="Arial"/>
                <w:sz w:val="18"/>
                <w:szCs w:val="18"/>
              </w:rPr>
              <w:t>м.в.ст</w:t>
            </w:r>
            <w:proofErr w:type="spellEnd"/>
            <w:r w:rsidR="000B05E9" w:rsidRPr="003D6D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B05E9" w:rsidRPr="003D6D37" w:rsidTr="00B1622F">
        <w:trPr>
          <w:trHeight w:hRule="exact" w:val="227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Объем системы отопления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="000B05E9" w:rsidRPr="003D6D3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0B05E9" w:rsidRPr="003D6D37" w:rsidTr="00B1622F">
        <w:trPr>
          <w:trHeight w:hRule="exact" w:val="481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Резервирование теплообменника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t xml:space="preserve">    да </w:t>
            </w:r>
          </w:p>
          <w:p w:rsidR="000B05E9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05E9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t xml:space="preserve">    нет </w:t>
            </w:r>
          </w:p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5E9" w:rsidRPr="003D6D37" w:rsidTr="00B1622F">
        <w:trPr>
          <w:trHeight w:hRule="exact" w:val="227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Резервирование насоса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t xml:space="preserve">   100% </w:t>
            </w:r>
          </w:p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t xml:space="preserve">   на склад </w:t>
            </w:r>
          </w:p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E9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5E9" w:rsidRPr="003D6D37">
              <w:rPr>
                <w:rFonts w:ascii="Arial" w:hAnsi="Arial" w:cs="Arial"/>
                <w:sz w:val="18"/>
                <w:szCs w:val="18"/>
              </w:rPr>
              <w:t xml:space="preserve">   сдвоенный </w:t>
            </w:r>
          </w:p>
          <w:p w:rsidR="000B05E9" w:rsidRPr="003D6D37" w:rsidRDefault="000B05E9" w:rsidP="00E676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BA0" w:rsidRPr="003D6D37" w:rsidTr="00B1622F">
        <w:trPr>
          <w:trHeight w:hRule="exact" w:val="22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4BA0" w:rsidRPr="003D6D37" w:rsidRDefault="00994BA0" w:rsidP="00994BA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b/>
                <w:sz w:val="20"/>
                <w:szCs w:val="20"/>
              </w:rPr>
              <w:t>Отопление 2 зона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931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D37">
              <w:rPr>
                <w:rFonts w:ascii="Arial" w:hAnsi="Arial" w:cs="Arial"/>
                <w:b/>
                <w:sz w:val="20"/>
                <w:szCs w:val="20"/>
              </w:rPr>
              <w:t>Тепловая нагрузка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994BA0" w:rsidRPr="003D6D37" w:rsidTr="00B1622F">
        <w:trPr>
          <w:trHeight w:hRule="exact" w:val="227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Схема присоединения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  зависимая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  независимая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  непосредственная</w:t>
            </w:r>
          </w:p>
        </w:tc>
      </w:tr>
      <w:tr w:rsidR="00994BA0" w:rsidRPr="003D6D37" w:rsidTr="00B1622F">
        <w:trPr>
          <w:trHeight w:hRule="exact" w:val="227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Тип  пластинчатого теплообменника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  паяный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  разборный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="00994BA0" w:rsidRPr="003D6D37">
              <w:rPr>
                <w:rFonts w:ascii="Arial" w:hAnsi="Arial" w:cs="Arial"/>
                <w:sz w:val="18"/>
                <w:szCs w:val="18"/>
              </w:rPr>
              <w:t>кожухотрубчатый</w:t>
            </w:r>
            <w:proofErr w:type="spellEnd"/>
          </w:p>
        </w:tc>
      </w:tr>
      <w:tr w:rsidR="00994BA0" w:rsidRPr="003D6D37" w:rsidTr="00B1622F">
        <w:trPr>
          <w:trHeight w:hRule="exact" w:val="431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Температурный график системы отопления в зимний период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Вход Т1: 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Выход Т2: 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582B"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994BA0" w:rsidRPr="003D6D37" w:rsidTr="00B1622F">
        <w:trPr>
          <w:trHeight w:hRule="exact" w:val="227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Потери давления в системе отопления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="00994BA0" w:rsidRPr="003D6D37">
              <w:rPr>
                <w:rFonts w:ascii="Arial" w:hAnsi="Arial" w:cs="Arial"/>
                <w:sz w:val="18"/>
                <w:szCs w:val="18"/>
              </w:rPr>
              <w:t>м.в.ст</w:t>
            </w:r>
            <w:proofErr w:type="spellEnd"/>
            <w:r w:rsidR="00994BA0" w:rsidRPr="003D6D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94BA0" w:rsidRPr="003D6D37" w:rsidTr="00B1622F">
        <w:trPr>
          <w:trHeight w:hRule="exact" w:val="227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Максимальное рабочее давление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="00994BA0" w:rsidRPr="003D6D37">
              <w:rPr>
                <w:rFonts w:ascii="Arial" w:hAnsi="Arial" w:cs="Arial"/>
                <w:sz w:val="18"/>
                <w:szCs w:val="18"/>
              </w:rPr>
              <w:t>м.в.ст</w:t>
            </w:r>
            <w:proofErr w:type="spellEnd"/>
            <w:r w:rsidR="00994BA0" w:rsidRPr="003D6D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94BA0" w:rsidRPr="003D6D37" w:rsidTr="00B1622F">
        <w:trPr>
          <w:trHeight w:hRule="exact" w:val="227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Объем системы отопления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="00994BA0" w:rsidRPr="003D6D3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994BA0" w:rsidRPr="003D6D37" w:rsidTr="00B1622F">
        <w:trPr>
          <w:trHeight w:hRule="exact" w:val="431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Резервирование теплообменника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   да </w:t>
            </w:r>
          </w:p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4BA0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   нет </w:t>
            </w:r>
          </w:p>
          <w:p w:rsidR="00994BA0" w:rsidRPr="003D6D37" w:rsidRDefault="00994BA0" w:rsidP="00E676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BA0" w:rsidRPr="003D6D37" w:rsidTr="00B1622F">
        <w:trPr>
          <w:trHeight w:hRule="exact" w:val="227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72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Резервирование насоса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  100% </w:t>
            </w:r>
          </w:p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  на склад </w:t>
            </w:r>
          </w:p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A0" w:rsidRPr="003D6D37" w:rsidRDefault="007C582B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4BA0" w:rsidRPr="003D6D37">
              <w:rPr>
                <w:rFonts w:ascii="Arial" w:hAnsi="Arial" w:cs="Arial"/>
                <w:sz w:val="18"/>
                <w:szCs w:val="18"/>
              </w:rPr>
              <w:t xml:space="preserve">   сдвоенный </w:t>
            </w:r>
          </w:p>
          <w:p w:rsidR="00994BA0" w:rsidRPr="003D6D37" w:rsidRDefault="00994BA0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3B6" w:rsidRPr="003D6D37" w:rsidTr="00B1622F">
        <w:trPr>
          <w:trHeight w:hRule="exact" w:val="22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313B6" w:rsidRPr="003D6D37" w:rsidRDefault="007232E4" w:rsidP="009313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37">
              <w:rPr>
                <w:rFonts w:ascii="Arial" w:hAnsi="Arial" w:cs="Arial"/>
              </w:rPr>
              <w:br w:type="page"/>
            </w:r>
            <w:r w:rsidR="009313B6" w:rsidRPr="003D6D37">
              <w:rPr>
                <w:rFonts w:ascii="Arial" w:hAnsi="Arial" w:cs="Arial"/>
                <w:b/>
                <w:sz w:val="20"/>
                <w:szCs w:val="20"/>
              </w:rPr>
              <w:t>Вентиляция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D37">
              <w:rPr>
                <w:rFonts w:ascii="Arial" w:hAnsi="Arial" w:cs="Arial"/>
                <w:b/>
                <w:sz w:val="20"/>
                <w:szCs w:val="20"/>
              </w:rPr>
              <w:t>Тепловая нагрузка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9313B6" w:rsidRPr="003D6D37" w:rsidTr="00B1622F">
        <w:trPr>
          <w:trHeight w:hRule="exact" w:val="227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Схема присоединения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зависимая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независимая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непосредственная</w:t>
            </w:r>
          </w:p>
        </w:tc>
      </w:tr>
      <w:tr w:rsidR="009313B6" w:rsidRPr="003D6D37" w:rsidTr="00B1622F">
        <w:trPr>
          <w:trHeight w:hRule="exact" w:val="321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Тип  пластинчатого теплообменника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паяный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разборный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3D6D37">
              <w:rPr>
                <w:rFonts w:ascii="Arial" w:hAnsi="Arial" w:cs="Arial"/>
                <w:sz w:val="18"/>
                <w:szCs w:val="18"/>
              </w:rPr>
              <w:t>кожухотрубчатый</w:t>
            </w:r>
            <w:proofErr w:type="spellEnd"/>
          </w:p>
        </w:tc>
      </w:tr>
      <w:tr w:rsidR="009313B6" w:rsidRPr="003D6D37" w:rsidTr="00B1622F">
        <w:trPr>
          <w:trHeight w:hRule="exact" w:val="425"/>
        </w:trPr>
        <w:tc>
          <w:tcPr>
            <w:tcW w:w="708" w:type="dxa"/>
            <w:vMerge/>
            <w:tcBorders>
              <w:top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Температурный график системы вентиляции в зимний период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Вход Т1: 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Выход Т2: 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9313B6" w:rsidRPr="003D6D37" w:rsidTr="009313B6">
        <w:trPr>
          <w:trHeight w:hRule="exact" w:val="289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Потери давления в системе вентиляции</w:t>
            </w:r>
          </w:p>
        </w:tc>
        <w:tc>
          <w:tcPr>
            <w:tcW w:w="5670" w:type="dxa"/>
            <w:gridSpan w:val="5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3D6D37">
              <w:rPr>
                <w:rFonts w:ascii="Arial" w:hAnsi="Arial" w:cs="Arial"/>
                <w:sz w:val="18"/>
                <w:szCs w:val="18"/>
              </w:rPr>
              <w:t>м.в.ст</w:t>
            </w:r>
            <w:proofErr w:type="spellEnd"/>
            <w:r w:rsidRPr="003D6D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313B6" w:rsidRPr="003D6D37" w:rsidTr="009313B6">
        <w:trPr>
          <w:trHeight w:hRule="exact" w:val="227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Максимальное рабочее давление</w:t>
            </w:r>
          </w:p>
        </w:tc>
        <w:tc>
          <w:tcPr>
            <w:tcW w:w="5670" w:type="dxa"/>
            <w:gridSpan w:val="5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3D6D37">
              <w:rPr>
                <w:rFonts w:ascii="Arial" w:hAnsi="Arial" w:cs="Arial"/>
                <w:sz w:val="18"/>
                <w:szCs w:val="18"/>
              </w:rPr>
              <w:t>м.в.ст</w:t>
            </w:r>
            <w:proofErr w:type="spellEnd"/>
            <w:r w:rsidRPr="003D6D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313B6" w:rsidRPr="003D6D37" w:rsidTr="009313B6">
        <w:trPr>
          <w:trHeight w:hRule="exact" w:val="227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Объем системы вентиляции</w:t>
            </w:r>
          </w:p>
        </w:tc>
        <w:tc>
          <w:tcPr>
            <w:tcW w:w="5670" w:type="dxa"/>
            <w:gridSpan w:val="5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3D6D3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9313B6" w:rsidRPr="003D6D37" w:rsidTr="009313B6">
        <w:trPr>
          <w:trHeight w:val="227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Резервирование теплообменника</w:t>
            </w:r>
          </w:p>
        </w:tc>
        <w:tc>
          <w:tcPr>
            <w:tcW w:w="2835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 да </w:t>
            </w:r>
          </w:p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3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 нет </w:t>
            </w:r>
          </w:p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3B6" w:rsidRPr="003D6D37" w:rsidTr="00B1622F">
        <w:trPr>
          <w:trHeight w:hRule="exact" w:val="227"/>
        </w:trPr>
        <w:tc>
          <w:tcPr>
            <w:tcW w:w="708" w:type="dxa"/>
            <w:vMerge/>
            <w:tcBorders>
              <w:bottom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Резервирование насоса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100% </w:t>
            </w:r>
          </w:p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на склад </w:t>
            </w:r>
          </w:p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сдвоенный </w:t>
            </w:r>
          </w:p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3B6" w:rsidRPr="003D6D37" w:rsidRDefault="009313B6">
      <w:pPr>
        <w:rPr>
          <w:rFonts w:ascii="Arial" w:hAnsi="Arial" w:cs="Arial"/>
        </w:rPr>
      </w:pPr>
    </w:p>
    <w:p w:rsidR="009313B6" w:rsidRPr="003D6D37" w:rsidRDefault="009313B6">
      <w:pPr>
        <w:rPr>
          <w:rFonts w:ascii="Arial" w:hAnsi="Arial" w:cs="Arial"/>
        </w:rPr>
      </w:pPr>
    </w:p>
    <w:p w:rsidR="003D6D37" w:rsidRPr="003D6D37" w:rsidRDefault="003D6D37">
      <w:pPr>
        <w:rPr>
          <w:rFonts w:ascii="Arial" w:hAnsi="Arial" w:cs="Arial"/>
        </w:rPr>
      </w:pPr>
    </w:p>
    <w:p w:rsidR="003D6D37" w:rsidRPr="003D6D37" w:rsidRDefault="003D6D37">
      <w:pPr>
        <w:rPr>
          <w:rFonts w:ascii="Arial" w:hAnsi="Arial" w:cs="Arial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1559"/>
        <w:gridCol w:w="142"/>
        <w:gridCol w:w="1134"/>
        <w:gridCol w:w="567"/>
        <w:gridCol w:w="142"/>
        <w:gridCol w:w="709"/>
        <w:gridCol w:w="1417"/>
      </w:tblGrid>
      <w:tr w:rsidR="009313B6" w:rsidRPr="003D6D37" w:rsidTr="009313B6">
        <w:trPr>
          <w:trHeight w:hRule="exact" w:val="227"/>
        </w:trPr>
        <w:tc>
          <w:tcPr>
            <w:tcW w:w="708" w:type="dxa"/>
            <w:vMerge w:val="restart"/>
            <w:textDirection w:val="btLr"/>
            <w:vAlign w:val="center"/>
          </w:tcPr>
          <w:p w:rsidR="009313B6" w:rsidRPr="003D6D37" w:rsidRDefault="009313B6" w:rsidP="009313B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37">
              <w:rPr>
                <w:rFonts w:ascii="Arial" w:hAnsi="Arial" w:cs="Arial"/>
                <w:b/>
                <w:sz w:val="18"/>
                <w:szCs w:val="18"/>
              </w:rPr>
              <w:lastRenderedPageBreak/>
              <w:t>ГВС 1 зона</w:t>
            </w: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D37">
              <w:rPr>
                <w:rFonts w:ascii="Arial" w:hAnsi="Arial" w:cs="Arial"/>
                <w:b/>
                <w:sz w:val="20"/>
                <w:szCs w:val="20"/>
              </w:rPr>
              <w:t>Тепловая нагрузка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9313B6" w:rsidRPr="003D6D37" w:rsidTr="009313B6">
        <w:trPr>
          <w:trHeight w:hRule="exact" w:val="227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Температура холодной воды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9313B6" w:rsidRPr="003D6D37" w:rsidTr="009313B6">
        <w:trPr>
          <w:trHeight w:hRule="exact" w:val="233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Температура горячей воды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9313B6" w:rsidRPr="003D6D37" w:rsidTr="009313B6">
        <w:trPr>
          <w:trHeight w:hRule="exact" w:val="305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Давление холодной воды на входе в БИТП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бар</w:t>
            </w:r>
          </w:p>
        </w:tc>
      </w:tr>
      <w:tr w:rsidR="009313B6" w:rsidRPr="003D6D37" w:rsidTr="009313B6">
        <w:trPr>
          <w:trHeight w:hRule="exact" w:val="295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ind w:firstLine="13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Необходимое давление горячей воды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бар</w:t>
            </w:r>
          </w:p>
        </w:tc>
      </w:tr>
      <w:tr w:rsidR="009313B6" w:rsidRPr="003D6D37" w:rsidTr="009313B6">
        <w:trPr>
          <w:trHeight w:hRule="exact" w:val="554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ind w:firstLine="13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Расход воды на циркуляцию ГВС от максимального расхода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9313B6" w:rsidRPr="003D6D37" w:rsidTr="009313B6">
        <w:trPr>
          <w:trHeight w:hRule="exact" w:val="293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Гидравлическое сопротивление циркуляции ГВС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3D6D37">
              <w:rPr>
                <w:rFonts w:ascii="Arial" w:hAnsi="Arial" w:cs="Arial"/>
                <w:sz w:val="18"/>
                <w:szCs w:val="18"/>
              </w:rPr>
              <w:t>м.в.ст</w:t>
            </w:r>
            <w:proofErr w:type="spellEnd"/>
            <w:r w:rsidRPr="003D6D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313B6" w:rsidRPr="003D6D37" w:rsidTr="009313B6">
        <w:trPr>
          <w:trHeight w:val="227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Схема включения теплообменника ГВС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>1- ступенчатая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2- ступенчатая</w:t>
            </w:r>
          </w:p>
        </w:tc>
        <w:tc>
          <w:tcPr>
            <w:tcW w:w="2268" w:type="dxa"/>
            <w:gridSpan w:val="3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моноблок</w:t>
            </w:r>
          </w:p>
        </w:tc>
      </w:tr>
      <w:tr w:rsidR="009313B6" w:rsidRPr="003D6D37" w:rsidTr="009313B6">
        <w:trPr>
          <w:trHeight w:val="227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Тип  пластинчатого теплообменника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паяный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разборный</w:t>
            </w:r>
          </w:p>
        </w:tc>
        <w:tc>
          <w:tcPr>
            <w:tcW w:w="2268" w:type="dxa"/>
            <w:gridSpan w:val="3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3D6D37">
              <w:rPr>
                <w:rFonts w:ascii="Arial" w:hAnsi="Arial" w:cs="Arial"/>
                <w:sz w:val="18"/>
                <w:szCs w:val="18"/>
              </w:rPr>
              <w:t>кожухотрубчатый</w:t>
            </w:r>
            <w:proofErr w:type="spellEnd"/>
          </w:p>
        </w:tc>
      </w:tr>
      <w:tr w:rsidR="009313B6" w:rsidRPr="003D6D37" w:rsidTr="009313B6">
        <w:trPr>
          <w:trHeight w:hRule="exact" w:val="349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Резервирование насоса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100% 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на склад </w:t>
            </w:r>
          </w:p>
        </w:tc>
        <w:tc>
          <w:tcPr>
            <w:tcW w:w="2268" w:type="dxa"/>
            <w:gridSpan w:val="3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сдвоенный</w:t>
            </w:r>
          </w:p>
        </w:tc>
      </w:tr>
      <w:tr w:rsidR="009313B6" w:rsidRPr="003D6D37" w:rsidTr="009313B6">
        <w:trPr>
          <w:trHeight w:hRule="exact" w:val="227"/>
        </w:trPr>
        <w:tc>
          <w:tcPr>
            <w:tcW w:w="708" w:type="dxa"/>
            <w:vMerge w:val="restart"/>
            <w:textDirection w:val="btLr"/>
            <w:vAlign w:val="center"/>
          </w:tcPr>
          <w:p w:rsidR="009313B6" w:rsidRPr="003D6D37" w:rsidRDefault="009313B6" w:rsidP="009313B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37">
              <w:rPr>
                <w:rFonts w:ascii="Arial" w:hAnsi="Arial" w:cs="Arial"/>
                <w:b/>
                <w:sz w:val="18"/>
                <w:szCs w:val="18"/>
              </w:rPr>
              <w:t>ГВС 2 зона</w:t>
            </w: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D37">
              <w:rPr>
                <w:rFonts w:ascii="Arial" w:hAnsi="Arial" w:cs="Arial"/>
                <w:b/>
                <w:sz w:val="20"/>
                <w:szCs w:val="20"/>
              </w:rPr>
              <w:t>Тепловая нагрузка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>Гкал/час</w:t>
            </w:r>
          </w:p>
        </w:tc>
      </w:tr>
      <w:tr w:rsidR="009313B6" w:rsidRPr="003D6D37" w:rsidTr="009313B6">
        <w:trPr>
          <w:trHeight w:hRule="exact" w:val="227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Температура холодной воды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9313B6" w:rsidRPr="003D6D37" w:rsidTr="009313B6">
        <w:trPr>
          <w:trHeight w:hRule="exact" w:val="233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Температура горячей воды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9313B6" w:rsidRPr="003D6D37" w:rsidTr="009313B6">
        <w:trPr>
          <w:trHeight w:hRule="exact" w:val="305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Давление холодной воды на входе в БИТП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бар</w:t>
            </w:r>
          </w:p>
        </w:tc>
      </w:tr>
      <w:tr w:rsidR="009313B6" w:rsidRPr="003D6D37" w:rsidTr="009313B6">
        <w:trPr>
          <w:trHeight w:hRule="exact" w:val="295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ind w:firstLine="13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Необходимое давление горячей воды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бар</w:t>
            </w:r>
          </w:p>
        </w:tc>
      </w:tr>
      <w:tr w:rsidR="009313B6" w:rsidRPr="003D6D37" w:rsidTr="009313B6">
        <w:trPr>
          <w:trHeight w:hRule="exact" w:val="554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ind w:firstLine="13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Расход воды на циркуляцию ГВС от максимального расхода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9313B6" w:rsidRPr="003D6D37" w:rsidTr="009313B6">
        <w:trPr>
          <w:trHeight w:hRule="exact" w:val="293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Гидравлическое сопротивление циркуляции ГВС</w:t>
            </w:r>
          </w:p>
        </w:tc>
        <w:tc>
          <w:tcPr>
            <w:tcW w:w="5670" w:type="dxa"/>
            <w:gridSpan w:val="7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3D6D37">
              <w:rPr>
                <w:rFonts w:ascii="Arial" w:hAnsi="Arial" w:cs="Arial"/>
                <w:sz w:val="18"/>
                <w:szCs w:val="18"/>
              </w:rPr>
              <w:t>м.в.ст</w:t>
            </w:r>
            <w:proofErr w:type="spellEnd"/>
            <w:r w:rsidRPr="003D6D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313B6" w:rsidRPr="003D6D37" w:rsidTr="009313B6">
        <w:trPr>
          <w:trHeight w:val="227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Схема включения теплообменника ГВС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>1- ступенчатая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2- ступенчатая</w:t>
            </w:r>
          </w:p>
        </w:tc>
        <w:tc>
          <w:tcPr>
            <w:tcW w:w="2268" w:type="dxa"/>
            <w:gridSpan w:val="3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моноблок</w:t>
            </w:r>
          </w:p>
        </w:tc>
      </w:tr>
      <w:tr w:rsidR="009313B6" w:rsidRPr="003D6D37" w:rsidTr="009313B6">
        <w:trPr>
          <w:trHeight w:val="227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Тип  пластинчатого теплообменника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паяный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разборный</w:t>
            </w:r>
          </w:p>
        </w:tc>
        <w:tc>
          <w:tcPr>
            <w:tcW w:w="2268" w:type="dxa"/>
            <w:gridSpan w:val="3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3D6D37">
              <w:rPr>
                <w:rFonts w:ascii="Arial" w:hAnsi="Arial" w:cs="Arial"/>
                <w:sz w:val="18"/>
                <w:szCs w:val="18"/>
              </w:rPr>
              <w:t>кожухотрубчатый</w:t>
            </w:r>
            <w:proofErr w:type="spellEnd"/>
          </w:p>
        </w:tc>
      </w:tr>
      <w:tr w:rsidR="009313B6" w:rsidRPr="003D6D37" w:rsidTr="009313B6">
        <w:trPr>
          <w:trHeight w:hRule="exact" w:val="349"/>
        </w:trPr>
        <w:tc>
          <w:tcPr>
            <w:tcW w:w="708" w:type="dxa"/>
            <w:vMerge/>
            <w:vAlign w:val="center"/>
          </w:tcPr>
          <w:p w:rsidR="009313B6" w:rsidRPr="003D6D37" w:rsidRDefault="009313B6" w:rsidP="009313B6">
            <w:pPr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Резервирование насоса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100% </w:t>
            </w:r>
          </w:p>
        </w:tc>
        <w:tc>
          <w:tcPr>
            <w:tcW w:w="1701" w:type="dxa"/>
            <w:gridSpan w:val="2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на склад </w:t>
            </w:r>
          </w:p>
        </w:tc>
        <w:tc>
          <w:tcPr>
            <w:tcW w:w="2268" w:type="dxa"/>
            <w:gridSpan w:val="3"/>
            <w:vAlign w:val="center"/>
          </w:tcPr>
          <w:p w:rsidR="009313B6" w:rsidRPr="003D6D37" w:rsidRDefault="009313B6" w:rsidP="009313B6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6D37">
              <w:rPr>
                <w:rFonts w:ascii="Arial" w:hAnsi="Arial" w:cs="Arial"/>
                <w:sz w:val="18"/>
                <w:szCs w:val="18"/>
              </w:rPr>
              <w:t xml:space="preserve">   сдвоенный</w:t>
            </w:r>
          </w:p>
        </w:tc>
      </w:tr>
      <w:tr w:rsidR="009A1F42" w:rsidRPr="003D6D37" w:rsidTr="007232E4">
        <w:trPr>
          <w:trHeight w:hRule="exact" w:val="353"/>
        </w:trPr>
        <w:tc>
          <w:tcPr>
            <w:tcW w:w="10915" w:type="dxa"/>
            <w:gridSpan w:val="9"/>
            <w:vAlign w:val="center"/>
          </w:tcPr>
          <w:p w:rsidR="009A1F42" w:rsidRPr="003D6D37" w:rsidRDefault="009A1F42" w:rsidP="00E6763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D6D37">
              <w:rPr>
                <w:rFonts w:ascii="Arial" w:hAnsi="Arial" w:cs="Arial"/>
                <w:b/>
                <w:sz w:val="20"/>
                <w:szCs w:val="18"/>
              </w:rPr>
              <w:t>Дополнительное оборудование, функции и параметры</w:t>
            </w:r>
          </w:p>
        </w:tc>
      </w:tr>
      <w:tr w:rsidR="00091D40" w:rsidRPr="003D6D37" w:rsidTr="007232E4">
        <w:trPr>
          <w:trHeight w:hRule="exact" w:val="227"/>
        </w:trPr>
        <w:tc>
          <w:tcPr>
            <w:tcW w:w="5245" w:type="dxa"/>
            <w:gridSpan w:val="2"/>
            <w:vAlign w:val="center"/>
          </w:tcPr>
          <w:p w:rsidR="00091D40" w:rsidRPr="003D6D37" w:rsidRDefault="00091D40" w:rsidP="00E676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6D37">
              <w:rPr>
                <w:rFonts w:ascii="Arial" w:hAnsi="Arial" w:cs="Arial"/>
                <w:sz w:val="18"/>
                <w:szCs w:val="18"/>
              </w:rPr>
              <w:t>Погодозависимое</w:t>
            </w:r>
            <w:proofErr w:type="spellEnd"/>
            <w:r w:rsidRPr="003D6D37">
              <w:rPr>
                <w:rFonts w:ascii="Arial" w:hAnsi="Arial" w:cs="Arial"/>
                <w:sz w:val="18"/>
                <w:szCs w:val="18"/>
              </w:rPr>
              <w:t xml:space="preserve"> регулирование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091D40" w:rsidRPr="003D6D37" w:rsidTr="007232E4">
        <w:trPr>
          <w:trHeight w:hRule="exact" w:val="247"/>
        </w:trPr>
        <w:tc>
          <w:tcPr>
            <w:tcW w:w="5245" w:type="dxa"/>
            <w:gridSpan w:val="2"/>
            <w:vAlign w:val="center"/>
          </w:tcPr>
          <w:p w:rsidR="00091D40" w:rsidRPr="003D6D37" w:rsidRDefault="00091D40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Автоматическая линия подпитки систем отопления и вентиляции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091D40" w:rsidRPr="003D6D37" w:rsidTr="007232E4">
        <w:trPr>
          <w:trHeight w:hRule="exact" w:val="435"/>
        </w:trPr>
        <w:tc>
          <w:tcPr>
            <w:tcW w:w="5245" w:type="dxa"/>
            <w:gridSpan w:val="2"/>
            <w:vAlign w:val="center"/>
          </w:tcPr>
          <w:p w:rsidR="00091D40" w:rsidRPr="003D6D37" w:rsidRDefault="00091D40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Автоматическая установка поддержания давления для систем отопления и вентиляции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091D40" w:rsidRPr="003D6D37" w:rsidTr="007232E4">
        <w:trPr>
          <w:trHeight w:hRule="exact" w:val="227"/>
        </w:trPr>
        <w:tc>
          <w:tcPr>
            <w:tcW w:w="5245" w:type="dxa"/>
            <w:gridSpan w:val="2"/>
            <w:vAlign w:val="center"/>
          </w:tcPr>
          <w:p w:rsidR="00091D40" w:rsidRPr="003D6D37" w:rsidRDefault="00091D40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Узел учета тепловой энергии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091D40" w:rsidRPr="003D6D37" w:rsidTr="007232E4">
        <w:trPr>
          <w:trHeight w:hRule="exact" w:val="227"/>
        </w:trPr>
        <w:tc>
          <w:tcPr>
            <w:tcW w:w="5245" w:type="dxa"/>
            <w:gridSpan w:val="2"/>
            <w:vAlign w:val="center"/>
          </w:tcPr>
          <w:p w:rsidR="00091D40" w:rsidRPr="003D6D37" w:rsidRDefault="00091D40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Регулятор перепада давления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091D40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091D40" w:rsidRPr="003D6D37" w:rsidRDefault="00091D40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Расширительный бак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091D40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091D40" w:rsidRPr="003D6D37" w:rsidRDefault="00091D40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Расходомер на холодную воду</w:t>
            </w:r>
          </w:p>
        </w:tc>
        <w:tc>
          <w:tcPr>
            <w:tcW w:w="2835" w:type="dxa"/>
            <w:gridSpan w:val="3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091D40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D40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Датчик аварии насоса </w:t>
            </w:r>
            <w:r w:rsidRPr="003D6D37">
              <w:rPr>
                <w:rFonts w:ascii="Arial" w:hAnsi="Arial" w:cs="Arial"/>
                <w:sz w:val="18"/>
                <w:szCs w:val="18"/>
              </w:rPr>
              <w:br/>
              <w:t>(реле перепада давления)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Диспетчеризация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Предусмотреть </w:t>
            </w:r>
            <w:proofErr w:type="spellStart"/>
            <w:r w:rsidRPr="003D6D37">
              <w:rPr>
                <w:rFonts w:ascii="Arial" w:hAnsi="Arial" w:cs="Arial"/>
                <w:sz w:val="18"/>
                <w:szCs w:val="18"/>
              </w:rPr>
              <w:t>подпиточный</w:t>
            </w:r>
            <w:proofErr w:type="spellEnd"/>
            <w:r w:rsidRPr="003D6D37">
              <w:rPr>
                <w:rFonts w:ascii="Arial" w:hAnsi="Arial" w:cs="Arial"/>
                <w:sz w:val="18"/>
                <w:szCs w:val="18"/>
              </w:rPr>
              <w:t xml:space="preserve"> клапан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Предусмотреть </w:t>
            </w:r>
            <w:proofErr w:type="spellStart"/>
            <w:r w:rsidRPr="003D6D37">
              <w:rPr>
                <w:rFonts w:ascii="Arial" w:hAnsi="Arial" w:cs="Arial"/>
                <w:sz w:val="18"/>
                <w:szCs w:val="18"/>
              </w:rPr>
              <w:t>подпиточный</w:t>
            </w:r>
            <w:proofErr w:type="spellEnd"/>
            <w:r w:rsidRPr="003D6D37">
              <w:rPr>
                <w:rFonts w:ascii="Arial" w:hAnsi="Arial" w:cs="Arial"/>
                <w:sz w:val="18"/>
                <w:szCs w:val="18"/>
              </w:rPr>
              <w:t xml:space="preserve"> насос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Изоляция трубопроводов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Стальная арматура на вводе</w:t>
            </w:r>
          </w:p>
        </w:tc>
        <w:tc>
          <w:tcPr>
            <w:tcW w:w="1701" w:type="dxa"/>
            <w:gridSpan w:val="2"/>
            <w:vAlign w:val="center"/>
          </w:tcPr>
          <w:p w:rsidR="00266332" w:rsidRPr="003D6D37" w:rsidRDefault="007C582B" w:rsidP="007232E4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>под приварку</w:t>
            </w:r>
          </w:p>
        </w:tc>
        <w:tc>
          <w:tcPr>
            <w:tcW w:w="1843" w:type="dxa"/>
            <w:gridSpan w:val="3"/>
            <w:vAlign w:val="center"/>
          </w:tcPr>
          <w:p w:rsidR="00266332" w:rsidRPr="003D6D37" w:rsidRDefault="007C582B" w:rsidP="007232E4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>фланцевая</w:t>
            </w:r>
          </w:p>
        </w:tc>
        <w:tc>
          <w:tcPr>
            <w:tcW w:w="2126" w:type="dxa"/>
            <w:gridSpan w:val="2"/>
            <w:vAlign w:val="center"/>
          </w:tcPr>
          <w:p w:rsidR="00266332" w:rsidRPr="003D6D37" w:rsidRDefault="007C582B" w:rsidP="007232E4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>резьбовая</w:t>
            </w:r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 xml:space="preserve">Размеры помещения для установки БИТП </w:t>
            </w:r>
            <w:r w:rsidR="007232E4" w:rsidRPr="003D6D37">
              <w:rPr>
                <w:rFonts w:ascii="Arial" w:hAnsi="Arial" w:cs="Arial"/>
                <w:sz w:val="18"/>
                <w:szCs w:val="18"/>
              </w:rPr>
              <w:br/>
            </w:r>
            <w:r w:rsidRPr="003D6D37">
              <w:rPr>
                <w:rFonts w:ascii="Arial" w:hAnsi="Arial" w:cs="Arial"/>
                <w:sz w:val="18"/>
                <w:szCs w:val="18"/>
              </w:rPr>
              <w:t>(длина х ширина х высота)</w:t>
            </w:r>
          </w:p>
        </w:tc>
        <w:tc>
          <w:tcPr>
            <w:tcW w:w="5670" w:type="dxa"/>
            <w:gridSpan w:val="7"/>
            <w:vAlign w:val="center"/>
          </w:tcPr>
          <w:p w:rsidR="00266332" w:rsidRPr="003D6D37" w:rsidRDefault="007C582B" w:rsidP="003D6D37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х 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6D3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66332" w:rsidRPr="003D6D37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="003D6D3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Размер  проема (ширина х высота)</w:t>
            </w:r>
          </w:p>
        </w:tc>
        <w:tc>
          <w:tcPr>
            <w:tcW w:w="5670" w:type="dxa"/>
            <w:gridSpan w:val="7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х 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6332" w:rsidRPr="003D6D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Передача данных на диспетчерский пункт</w:t>
            </w:r>
          </w:p>
        </w:tc>
        <w:tc>
          <w:tcPr>
            <w:tcW w:w="1559" w:type="dxa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6D3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>RS232(485)</w:t>
            </w:r>
          </w:p>
        </w:tc>
        <w:tc>
          <w:tcPr>
            <w:tcW w:w="1276" w:type="dxa"/>
            <w:gridSpan w:val="2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6D3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66332" w:rsidRPr="003D6D37">
              <w:rPr>
                <w:rFonts w:ascii="Arial" w:hAnsi="Arial" w:cs="Arial"/>
                <w:sz w:val="18"/>
                <w:szCs w:val="18"/>
              </w:rPr>
              <w:t>Ethernet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6D3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>GSM</w:t>
            </w:r>
          </w:p>
        </w:tc>
        <w:tc>
          <w:tcPr>
            <w:tcW w:w="1417" w:type="dxa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6D37" w:rsidRPr="003D6D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66332" w:rsidRPr="003D6D37">
              <w:rPr>
                <w:rFonts w:ascii="Arial" w:hAnsi="Arial" w:cs="Arial"/>
                <w:sz w:val="18"/>
                <w:szCs w:val="18"/>
              </w:rPr>
              <w:t>Тел.модем</w:t>
            </w:r>
            <w:proofErr w:type="spellEnd"/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Питание насосов от шкафа управления БИТП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Питание насосов от стороннего шкафа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да</w:t>
            </w:r>
          </w:p>
        </w:tc>
        <w:tc>
          <w:tcPr>
            <w:tcW w:w="2835" w:type="dxa"/>
            <w:gridSpan w:val="4"/>
            <w:vAlign w:val="center"/>
          </w:tcPr>
          <w:p w:rsidR="00266332" w:rsidRPr="003D6D37" w:rsidRDefault="007C582B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нет</w:t>
            </w:r>
          </w:p>
        </w:tc>
      </w:tr>
      <w:tr w:rsidR="00266332" w:rsidRPr="003D6D37" w:rsidTr="007232E4">
        <w:trPr>
          <w:trHeight w:val="227"/>
        </w:trPr>
        <w:tc>
          <w:tcPr>
            <w:tcW w:w="5245" w:type="dxa"/>
            <w:gridSpan w:val="2"/>
            <w:vAlign w:val="center"/>
          </w:tcPr>
          <w:p w:rsidR="00266332" w:rsidRPr="003D6D37" w:rsidRDefault="00266332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Тип электропитания насосов</w:t>
            </w:r>
          </w:p>
        </w:tc>
        <w:tc>
          <w:tcPr>
            <w:tcW w:w="2835" w:type="dxa"/>
            <w:gridSpan w:val="3"/>
            <w:vAlign w:val="center"/>
          </w:tcPr>
          <w:p w:rsidR="00266332" w:rsidRPr="003D6D37" w:rsidRDefault="007C582B" w:rsidP="003D6D37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1</w:t>
            </w:r>
            <w:r w:rsidR="003D6D37">
              <w:rPr>
                <w:rFonts w:ascii="Arial" w:hAnsi="Arial" w:cs="Arial"/>
                <w:sz w:val="18"/>
                <w:szCs w:val="18"/>
              </w:rPr>
              <w:t>~</w:t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230 В</w:t>
            </w:r>
          </w:p>
        </w:tc>
        <w:tc>
          <w:tcPr>
            <w:tcW w:w="2835" w:type="dxa"/>
            <w:gridSpan w:val="4"/>
            <w:vAlign w:val="center"/>
          </w:tcPr>
          <w:p w:rsidR="00266332" w:rsidRPr="003D6D37" w:rsidRDefault="007C582B" w:rsidP="003D6D37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051">
              <w:rPr>
                <w:rFonts w:ascii="Arial" w:hAnsi="Arial" w:cs="Arial"/>
                <w:sz w:val="18"/>
                <w:szCs w:val="18"/>
              </w:rPr>
            </w:r>
            <w:r w:rsidR="001430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  3</w:t>
            </w:r>
            <w:r w:rsidR="003D6D37">
              <w:rPr>
                <w:rFonts w:ascii="Arial" w:hAnsi="Arial" w:cs="Arial"/>
                <w:sz w:val="18"/>
                <w:szCs w:val="18"/>
              </w:rPr>
              <w:t>~</w:t>
            </w:r>
            <w:r w:rsidR="00266332" w:rsidRPr="003D6D37">
              <w:rPr>
                <w:rFonts w:ascii="Arial" w:hAnsi="Arial" w:cs="Arial"/>
                <w:sz w:val="18"/>
                <w:szCs w:val="18"/>
              </w:rPr>
              <w:t xml:space="preserve"> 380 В</w:t>
            </w:r>
          </w:p>
        </w:tc>
      </w:tr>
      <w:tr w:rsidR="00E67638" w:rsidRPr="003D6D37" w:rsidTr="007232E4">
        <w:trPr>
          <w:trHeight w:val="1019"/>
        </w:trPr>
        <w:tc>
          <w:tcPr>
            <w:tcW w:w="5245" w:type="dxa"/>
            <w:gridSpan w:val="2"/>
            <w:vAlign w:val="center"/>
          </w:tcPr>
          <w:p w:rsidR="00E67638" w:rsidRPr="003D6D37" w:rsidRDefault="00E67638" w:rsidP="00E67638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t>Примечания:</w:t>
            </w:r>
          </w:p>
        </w:tc>
        <w:tc>
          <w:tcPr>
            <w:tcW w:w="5670" w:type="dxa"/>
            <w:gridSpan w:val="7"/>
            <w:vAlign w:val="center"/>
          </w:tcPr>
          <w:p w:rsidR="00E67638" w:rsidRPr="003D6D37" w:rsidRDefault="007C582B" w:rsidP="008A163D">
            <w:pPr>
              <w:rPr>
                <w:rFonts w:ascii="Arial" w:hAnsi="Arial" w:cs="Arial"/>
                <w:sz w:val="18"/>
                <w:szCs w:val="18"/>
              </w:rPr>
            </w:pPr>
            <w:r w:rsidRPr="003D6D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E67638" w:rsidRPr="003D6D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D37">
              <w:rPr>
                <w:rFonts w:ascii="Arial" w:hAnsi="Arial" w:cs="Arial"/>
                <w:sz w:val="18"/>
                <w:szCs w:val="18"/>
              </w:rPr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163D" w:rsidRPr="003D6D37">
              <w:rPr>
                <w:rFonts w:ascii="Arial" w:hAnsi="Arial" w:cs="Arial"/>
                <w:sz w:val="18"/>
                <w:szCs w:val="18"/>
              </w:rPr>
              <w:t> </w:t>
            </w:r>
            <w:r w:rsidR="008A163D" w:rsidRPr="003D6D37">
              <w:rPr>
                <w:rFonts w:ascii="Arial" w:hAnsi="Arial" w:cs="Arial"/>
                <w:sz w:val="18"/>
                <w:szCs w:val="18"/>
              </w:rPr>
              <w:t> </w:t>
            </w:r>
            <w:r w:rsidR="008A163D" w:rsidRPr="003D6D37">
              <w:rPr>
                <w:rFonts w:ascii="Arial" w:hAnsi="Arial" w:cs="Arial"/>
                <w:sz w:val="18"/>
                <w:szCs w:val="18"/>
              </w:rPr>
              <w:t> </w:t>
            </w:r>
            <w:r w:rsidR="008A163D" w:rsidRPr="003D6D37">
              <w:rPr>
                <w:rFonts w:ascii="Arial" w:hAnsi="Arial" w:cs="Arial"/>
                <w:sz w:val="18"/>
                <w:szCs w:val="18"/>
              </w:rPr>
              <w:t> </w:t>
            </w:r>
            <w:r w:rsidR="008A163D" w:rsidRPr="003D6D37">
              <w:rPr>
                <w:rFonts w:ascii="Arial" w:hAnsi="Arial" w:cs="Arial"/>
                <w:sz w:val="18"/>
                <w:szCs w:val="18"/>
              </w:rPr>
              <w:t> </w:t>
            </w:r>
            <w:r w:rsidRPr="003D6D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D6D37" w:rsidRDefault="003D6D37" w:rsidP="008D1CAB">
      <w:pPr>
        <w:spacing w:line="240" w:lineRule="auto"/>
        <w:ind w:left="-1134"/>
        <w:rPr>
          <w:rStyle w:val="ae"/>
          <w:rFonts w:ascii="Arial" w:hAnsi="Arial" w:cs="Arial"/>
          <w:color w:val="FF0000"/>
          <w:sz w:val="18"/>
        </w:rPr>
      </w:pPr>
    </w:p>
    <w:p w:rsidR="00E67638" w:rsidRPr="003D6D37" w:rsidRDefault="008D1CAB" w:rsidP="008D1CAB">
      <w:pPr>
        <w:spacing w:line="240" w:lineRule="auto"/>
        <w:ind w:left="-1134"/>
        <w:rPr>
          <w:rFonts w:ascii="Arial" w:hAnsi="Arial" w:cs="Arial"/>
          <w:sz w:val="18"/>
        </w:rPr>
      </w:pPr>
      <w:r w:rsidRPr="003D6D37">
        <w:rPr>
          <w:rStyle w:val="ae"/>
          <w:rFonts w:ascii="Arial" w:hAnsi="Arial" w:cs="Arial"/>
          <w:color w:val="FF0000"/>
          <w:sz w:val="18"/>
        </w:rPr>
        <w:t>Внимание!</w:t>
      </w:r>
      <w:r w:rsidR="008827A4" w:rsidRPr="003D6D37">
        <w:rPr>
          <w:rFonts w:ascii="Arial" w:hAnsi="Arial" w:cs="Arial"/>
          <w:sz w:val="18"/>
        </w:rPr>
        <w:t xml:space="preserve"> Компания </w:t>
      </w:r>
      <w:r w:rsidR="00093267" w:rsidRPr="003D6D37">
        <w:rPr>
          <w:rFonts w:ascii="Arial" w:hAnsi="Arial" w:cs="Arial"/>
          <w:sz w:val="18"/>
        </w:rPr>
        <w:t>ЭНКОМ</w:t>
      </w:r>
      <w:r w:rsidR="008827A4" w:rsidRPr="003D6D37">
        <w:rPr>
          <w:rFonts w:ascii="Arial" w:hAnsi="Arial" w:cs="Arial"/>
          <w:sz w:val="18"/>
        </w:rPr>
        <w:t xml:space="preserve"> не несе</w:t>
      </w:r>
      <w:r w:rsidRPr="003D6D37">
        <w:rPr>
          <w:rFonts w:ascii="Arial" w:hAnsi="Arial" w:cs="Arial"/>
          <w:sz w:val="18"/>
        </w:rPr>
        <w:t>т ответственности за корректность исходных данных для подбора оборудования, указанных в опросном листе.</w:t>
      </w:r>
    </w:p>
    <w:p w:rsidR="008D1CAB" w:rsidRPr="003D6D37" w:rsidRDefault="008D1CAB" w:rsidP="008D1CAB">
      <w:pPr>
        <w:spacing w:line="240" w:lineRule="auto"/>
        <w:ind w:left="-1134"/>
        <w:rPr>
          <w:rFonts w:ascii="Arial" w:hAnsi="Arial" w:cs="Arial"/>
          <w:sz w:val="18"/>
        </w:rPr>
      </w:pPr>
      <w:r w:rsidRPr="003D6D37">
        <w:rPr>
          <w:rFonts w:ascii="Arial" w:hAnsi="Arial" w:cs="Arial"/>
          <w:sz w:val="18"/>
        </w:rPr>
        <w:t>Благодарим за заполнение опросного листа.</w:t>
      </w:r>
      <w:r w:rsidRPr="003D6D37">
        <w:rPr>
          <w:rFonts w:ascii="Arial" w:hAnsi="Arial" w:cs="Arial"/>
          <w:sz w:val="18"/>
        </w:rPr>
        <w:br/>
      </w:r>
      <w:r w:rsidR="008827A4" w:rsidRPr="003D6D37">
        <w:rPr>
          <w:rFonts w:ascii="Arial" w:hAnsi="Arial" w:cs="Arial"/>
          <w:sz w:val="18"/>
        </w:rPr>
        <w:t>Теперь в</w:t>
      </w:r>
      <w:r w:rsidRPr="003D6D37">
        <w:rPr>
          <w:rFonts w:ascii="Arial" w:hAnsi="Arial" w:cs="Arial"/>
          <w:sz w:val="18"/>
        </w:rPr>
        <w:t xml:space="preserve">ы можете отправить данный опросный лист по электронной почте менеджеру, с которым общались или на адрес: </w:t>
      </w:r>
      <w:hyperlink r:id="rId7" w:history="1">
        <w:r w:rsidR="00093267" w:rsidRPr="003D6D37">
          <w:rPr>
            <w:rStyle w:val="aa"/>
            <w:rFonts w:ascii="Arial" w:hAnsi="Arial" w:cs="Arial"/>
            <w:sz w:val="18"/>
            <w:lang w:val="en-US"/>
          </w:rPr>
          <w:t>enkomrus</w:t>
        </w:r>
        <w:r w:rsidR="00093267" w:rsidRPr="003D6D37">
          <w:rPr>
            <w:rStyle w:val="aa"/>
            <w:rFonts w:ascii="Arial" w:hAnsi="Arial" w:cs="Arial"/>
            <w:sz w:val="18"/>
          </w:rPr>
          <w:t>@</w:t>
        </w:r>
        <w:r w:rsidR="00093267" w:rsidRPr="003D6D37">
          <w:rPr>
            <w:rStyle w:val="aa"/>
            <w:rFonts w:ascii="Arial" w:hAnsi="Arial" w:cs="Arial"/>
            <w:sz w:val="18"/>
            <w:lang w:val="en-US"/>
          </w:rPr>
          <w:t>mail</w:t>
        </w:r>
        <w:r w:rsidR="00093267" w:rsidRPr="003D6D37">
          <w:rPr>
            <w:rStyle w:val="aa"/>
            <w:rFonts w:ascii="Arial" w:hAnsi="Arial" w:cs="Arial"/>
            <w:sz w:val="18"/>
          </w:rPr>
          <w:t>.</w:t>
        </w:r>
        <w:proofErr w:type="spellStart"/>
        <w:r w:rsidR="00093267" w:rsidRPr="003D6D37">
          <w:rPr>
            <w:rStyle w:val="aa"/>
            <w:rFonts w:ascii="Arial" w:hAnsi="Arial" w:cs="Arial"/>
            <w:sz w:val="18"/>
            <w:lang w:val="en-US"/>
          </w:rPr>
          <w:t>ru</w:t>
        </w:r>
        <w:proofErr w:type="spellEnd"/>
      </w:hyperlink>
      <w:r w:rsidRPr="003D6D37">
        <w:rPr>
          <w:rFonts w:ascii="Arial" w:hAnsi="Arial" w:cs="Arial"/>
          <w:sz w:val="18"/>
        </w:rPr>
        <w:t>.</w:t>
      </w:r>
    </w:p>
    <w:sectPr w:rsidR="008D1CAB" w:rsidRPr="003D6D37" w:rsidSect="003D6D37">
      <w:headerReference w:type="default" r:id="rId8"/>
      <w:headerReference w:type="first" r:id="rId9"/>
      <w:pgSz w:w="11906" w:h="16838"/>
      <w:pgMar w:top="426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51" w:rsidRDefault="00143051" w:rsidP="009F60EA">
      <w:pPr>
        <w:spacing w:after="0" w:line="240" w:lineRule="auto"/>
      </w:pPr>
      <w:r>
        <w:separator/>
      </w:r>
    </w:p>
  </w:endnote>
  <w:endnote w:type="continuationSeparator" w:id="0">
    <w:p w:rsidR="00143051" w:rsidRDefault="00143051" w:rsidP="009F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51" w:rsidRDefault="00143051" w:rsidP="009F60EA">
      <w:pPr>
        <w:spacing w:after="0" w:line="240" w:lineRule="auto"/>
      </w:pPr>
      <w:r>
        <w:separator/>
      </w:r>
    </w:p>
  </w:footnote>
  <w:footnote w:type="continuationSeparator" w:id="0">
    <w:p w:rsidR="00143051" w:rsidRDefault="00143051" w:rsidP="009F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37" w:rsidRPr="00E539DF" w:rsidRDefault="003D6D37" w:rsidP="003D6D37">
    <w:pPr>
      <w:pStyle w:val="a6"/>
      <w:rPr>
        <w:rFonts w:ascii="Arial" w:hAnsi="Arial" w:cs="Arial"/>
      </w:rPr>
    </w:pPr>
  </w:p>
  <w:p w:rsidR="003D6D37" w:rsidRPr="00E539DF" w:rsidRDefault="003D6D37" w:rsidP="003D6D37">
    <w:pPr>
      <w:pStyle w:val="a6"/>
      <w:rPr>
        <w:rFonts w:ascii="Arial" w:hAnsi="Arial" w:cs="Arial"/>
      </w:rPr>
    </w:pPr>
  </w:p>
  <w:tbl>
    <w:tblPr>
      <w:tblStyle w:val="a3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0"/>
      <w:gridCol w:w="1477"/>
      <w:gridCol w:w="4111"/>
    </w:tblGrid>
    <w:tr w:rsidR="003D6D37" w:rsidRPr="00E539DF" w:rsidTr="00894B83">
      <w:trPr>
        <w:trHeight w:val="803"/>
        <w:jc w:val="center"/>
      </w:trPr>
      <w:tc>
        <w:tcPr>
          <w:tcW w:w="4760" w:type="dxa"/>
          <w:vAlign w:val="bottom"/>
        </w:tcPr>
        <w:p w:rsidR="003D6D37" w:rsidRPr="00E539DF" w:rsidRDefault="003D6D37" w:rsidP="003D6D37">
          <w:pPr>
            <w:rPr>
              <w:rFonts w:ascii="Arial" w:hAnsi="Arial" w:cs="Arial"/>
              <w:noProof/>
            </w:rPr>
          </w:pPr>
          <w:r w:rsidRPr="00E539DF"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1E648A8B" wp14:editId="1223B5BD">
                <wp:extent cx="1819502" cy="470780"/>
                <wp:effectExtent l="0" t="0" r="0" b="5715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535" cy="519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7" w:type="dxa"/>
        </w:tcPr>
        <w:p w:rsidR="003D6D37" w:rsidRPr="00E539DF" w:rsidRDefault="003D6D37" w:rsidP="003D6D37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1" w:type="dxa"/>
          <w:vAlign w:val="center"/>
        </w:tcPr>
        <w:p w:rsidR="003D6D37" w:rsidRPr="00E539DF" w:rsidRDefault="003D6D37" w:rsidP="003D6D37">
          <w:pPr>
            <w:pStyle w:val="a6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450059, г. Уфа, </w:t>
          </w:r>
          <w:r w:rsidRPr="00E539DF">
            <w:rPr>
              <w:rFonts w:ascii="Arial" w:hAnsi="Arial" w:cs="Arial"/>
              <w:sz w:val="18"/>
              <w:szCs w:val="18"/>
            </w:rPr>
            <w:t>ул. Рихарда Зорге, 17/4.</w:t>
          </w:r>
        </w:p>
        <w:p w:rsidR="003D6D37" w:rsidRPr="00E539DF" w:rsidRDefault="003D6D37" w:rsidP="003D6D37">
          <w:pPr>
            <w:pStyle w:val="a6"/>
            <w:rPr>
              <w:rFonts w:ascii="Arial" w:hAnsi="Arial" w:cs="Arial"/>
              <w:sz w:val="18"/>
              <w:szCs w:val="18"/>
            </w:rPr>
          </w:pPr>
          <w:r w:rsidRPr="00E539DF">
            <w:rPr>
              <w:rFonts w:ascii="Arial" w:hAnsi="Arial" w:cs="Arial"/>
              <w:sz w:val="18"/>
              <w:szCs w:val="18"/>
            </w:rPr>
            <w:t>Телефон: +7 (347) 216-10-91</w:t>
          </w:r>
        </w:p>
        <w:p w:rsidR="003D6D37" w:rsidRPr="00E539DF" w:rsidRDefault="003D6D37" w:rsidP="003D6D37">
          <w:pPr>
            <w:pStyle w:val="a6"/>
            <w:rPr>
              <w:rStyle w:val="aa"/>
              <w:rFonts w:ascii="Arial" w:hAnsi="Arial" w:cs="Arial"/>
              <w:sz w:val="18"/>
              <w:szCs w:val="18"/>
            </w:rPr>
          </w:pPr>
          <w:r w:rsidRPr="00E539DF">
            <w:rPr>
              <w:rFonts w:ascii="Arial" w:hAnsi="Arial" w:cs="Arial"/>
              <w:sz w:val="18"/>
              <w:szCs w:val="18"/>
            </w:rPr>
            <w:t xml:space="preserve">Почта: </w:t>
          </w:r>
          <w:hyperlink r:id="rId2" w:history="1"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enkomrus</w:t>
            </w:r>
            <w:r w:rsidRPr="00E539DF">
              <w:rPr>
                <w:rStyle w:val="aa"/>
                <w:rFonts w:ascii="Arial" w:hAnsi="Arial" w:cs="Arial"/>
                <w:sz w:val="18"/>
                <w:szCs w:val="18"/>
              </w:rPr>
              <w:t>@</w:t>
            </w:r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539DF">
              <w:rPr>
                <w:rStyle w:val="aa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:rsidR="003D6D37" w:rsidRPr="00E539DF" w:rsidRDefault="003D6D37" w:rsidP="003D6D37">
          <w:pPr>
            <w:pStyle w:val="a6"/>
            <w:rPr>
              <w:rFonts w:ascii="Arial" w:hAnsi="Arial" w:cs="Arial"/>
              <w:color w:val="0000FF"/>
              <w:sz w:val="18"/>
              <w:szCs w:val="18"/>
              <w:u w:val="single"/>
            </w:rPr>
          </w:pPr>
          <w:r w:rsidRPr="00E539DF">
            <w:rPr>
              <w:rFonts w:ascii="Arial" w:hAnsi="Arial" w:cs="Arial"/>
              <w:sz w:val="18"/>
              <w:szCs w:val="18"/>
            </w:rPr>
            <w:t xml:space="preserve">Сайт: </w:t>
          </w:r>
          <w:hyperlink r:id="rId3" w:history="1"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E539DF">
              <w:rPr>
                <w:rStyle w:val="aa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enkomrus</w:t>
            </w:r>
            <w:proofErr w:type="spellEnd"/>
            <w:r w:rsidRPr="00E539DF">
              <w:rPr>
                <w:rStyle w:val="aa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hyperlink>
          <w:r w:rsidRPr="00E539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3D6D37" w:rsidRPr="00E539DF" w:rsidRDefault="003D6D37" w:rsidP="003D6D37">
    <w:pPr>
      <w:pStyle w:val="a6"/>
      <w:rPr>
        <w:rFonts w:ascii="Arial" w:hAnsi="Arial" w:cs="Arial"/>
      </w:rPr>
    </w:pPr>
    <w:r w:rsidRPr="00E539DF">
      <w:rPr>
        <w:rFonts w:ascii="Arial" w:hAnsi="Arial" w:cs="Arial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7EFFD2D2" wp14:editId="3747C736">
              <wp:simplePos x="0" y="0"/>
              <wp:positionH relativeFrom="page">
                <wp:align>center</wp:align>
              </wp:positionH>
              <wp:positionV relativeFrom="paragraph">
                <wp:posOffset>44118</wp:posOffset>
              </wp:positionV>
              <wp:extent cx="6552000" cy="0"/>
              <wp:effectExtent l="0" t="0" r="20320" b="19050"/>
              <wp:wrapNone/>
              <wp:docPr id="1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2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7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4A613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3.45pt" to="515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UTEwIAACo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" o:allowincell="f" strokecolor="#009790" strokeweight="1.25pt">
              <w10:wrap anchorx="page"/>
            </v:line>
          </w:pict>
        </mc:Fallback>
      </mc:AlternateContent>
    </w:r>
    <w:r w:rsidRPr="00E539DF">
      <w:rPr>
        <w:rFonts w:ascii="Arial" w:hAnsi="Arial" w:cs="Arial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57B24572" wp14:editId="6D1F16A7">
              <wp:simplePos x="0" y="0"/>
              <wp:positionH relativeFrom="column">
                <wp:posOffset>-6417689</wp:posOffset>
              </wp:positionH>
              <wp:positionV relativeFrom="paragraph">
                <wp:posOffset>86360</wp:posOffset>
              </wp:positionV>
              <wp:extent cx="4320000" cy="0"/>
              <wp:effectExtent l="0" t="0" r="23495" b="19050"/>
              <wp:wrapNone/>
              <wp:docPr id="1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06427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5.35pt,6.8pt" to="-165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l4EwIAACoEAAAOAAAAZHJzL2Uyb0RvYy54bWysU8GO2jAQvVfqP1i+QxI2sGxEWFUJ9EK7&#10;SLv9AGM7xKpjW7YhoKr/3rEhaGk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" o:allowincell="f" strokecolor="navy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37" w:rsidRPr="00E539DF" w:rsidRDefault="003D6D37" w:rsidP="003D6D37">
    <w:pPr>
      <w:pStyle w:val="a6"/>
      <w:rPr>
        <w:rFonts w:ascii="Arial" w:hAnsi="Arial" w:cs="Arial"/>
      </w:rPr>
    </w:pPr>
  </w:p>
  <w:p w:rsidR="003D6D37" w:rsidRPr="00E539DF" w:rsidRDefault="003D6D37" w:rsidP="003D6D37">
    <w:pPr>
      <w:pStyle w:val="a6"/>
      <w:rPr>
        <w:rFonts w:ascii="Arial" w:hAnsi="Arial" w:cs="Arial"/>
      </w:rPr>
    </w:pPr>
  </w:p>
  <w:tbl>
    <w:tblPr>
      <w:tblStyle w:val="a3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0"/>
      <w:gridCol w:w="1477"/>
      <w:gridCol w:w="4111"/>
    </w:tblGrid>
    <w:tr w:rsidR="003D6D37" w:rsidRPr="00E539DF" w:rsidTr="00894B83">
      <w:trPr>
        <w:trHeight w:val="803"/>
        <w:jc w:val="center"/>
      </w:trPr>
      <w:tc>
        <w:tcPr>
          <w:tcW w:w="4760" w:type="dxa"/>
          <w:vAlign w:val="bottom"/>
        </w:tcPr>
        <w:p w:rsidR="003D6D37" w:rsidRPr="00E539DF" w:rsidRDefault="003D6D37" w:rsidP="003D6D37">
          <w:pPr>
            <w:rPr>
              <w:rFonts w:ascii="Arial" w:hAnsi="Arial" w:cs="Arial"/>
              <w:noProof/>
            </w:rPr>
          </w:pPr>
          <w:r w:rsidRPr="00E539DF"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1E648A8B" wp14:editId="1223B5BD">
                <wp:extent cx="1819502" cy="470780"/>
                <wp:effectExtent l="0" t="0" r="0" b="5715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535" cy="519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7" w:type="dxa"/>
        </w:tcPr>
        <w:p w:rsidR="003D6D37" w:rsidRPr="00E539DF" w:rsidRDefault="003D6D37" w:rsidP="003D6D37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1" w:type="dxa"/>
          <w:vAlign w:val="center"/>
        </w:tcPr>
        <w:p w:rsidR="003D6D37" w:rsidRPr="00E539DF" w:rsidRDefault="003D6D37" w:rsidP="003D6D37">
          <w:pPr>
            <w:pStyle w:val="a6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450059, г. Уфа, </w:t>
          </w:r>
          <w:r w:rsidRPr="00E539DF">
            <w:rPr>
              <w:rFonts w:ascii="Arial" w:hAnsi="Arial" w:cs="Arial"/>
              <w:sz w:val="18"/>
              <w:szCs w:val="18"/>
            </w:rPr>
            <w:t>ул. Рихарда Зорге, 17/4.</w:t>
          </w:r>
        </w:p>
        <w:p w:rsidR="003D6D37" w:rsidRPr="00E539DF" w:rsidRDefault="003D6D37" w:rsidP="003D6D37">
          <w:pPr>
            <w:pStyle w:val="a6"/>
            <w:rPr>
              <w:rFonts w:ascii="Arial" w:hAnsi="Arial" w:cs="Arial"/>
              <w:sz w:val="18"/>
              <w:szCs w:val="18"/>
            </w:rPr>
          </w:pPr>
          <w:r w:rsidRPr="00E539DF">
            <w:rPr>
              <w:rFonts w:ascii="Arial" w:hAnsi="Arial" w:cs="Arial"/>
              <w:sz w:val="18"/>
              <w:szCs w:val="18"/>
            </w:rPr>
            <w:t>Телефон: +7 (347) 216-10-91</w:t>
          </w:r>
        </w:p>
        <w:p w:rsidR="003D6D37" w:rsidRPr="00E539DF" w:rsidRDefault="003D6D37" w:rsidP="003D6D37">
          <w:pPr>
            <w:pStyle w:val="a6"/>
            <w:rPr>
              <w:rStyle w:val="aa"/>
              <w:rFonts w:ascii="Arial" w:hAnsi="Arial" w:cs="Arial"/>
              <w:sz w:val="18"/>
              <w:szCs w:val="18"/>
            </w:rPr>
          </w:pPr>
          <w:r w:rsidRPr="00E539DF">
            <w:rPr>
              <w:rFonts w:ascii="Arial" w:hAnsi="Arial" w:cs="Arial"/>
              <w:sz w:val="18"/>
              <w:szCs w:val="18"/>
            </w:rPr>
            <w:t xml:space="preserve">Почта: </w:t>
          </w:r>
          <w:hyperlink r:id="rId2" w:history="1"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enkomrus</w:t>
            </w:r>
            <w:r w:rsidRPr="00E539DF">
              <w:rPr>
                <w:rStyle w:val="aa"/>
                <w:rFonts w:ascii="Arial" w:hAnsi="Arial" w:cs="Arial"/>
                <w:sz w:val="18"/>
                <w:szCs w:val="18"/>
              </w:rPr>
              <w:t>@</w:t>
            </w:r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539DF">
              <w:rPr>
                <w:rStyle w:val="aa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:rsidR="003D6D37" w:rsidRPr="00E539DF" w:rsidRDefault="003D6D37" w:rsidP="003D6D37">
          <w:pPr>
            <w:pStyle w:val="a6"/>
            <w:rPr>
              <w:rFonts w:ascii="Arial" w:hAnsi="Arial" w:cs="Arial"/>
              <w:color w:val="0000FF"/>
              <w:sz w:val="18"/>
              <w:szCs w:val="18"/>
              <w:u w:val="single"/>
            </w:rPr>
          </w:pPr>
          <w:r w:rsidRPr="00E539DF">
            <w:rPr>
              <w:rFonts w:ascii="Arial" w:hAnsi="Arial" w:cs="Arial"/>
              <w:sz w:val="18"/>
              <w:szCs w:val="18"/>
            </w:rPr>
            <w:t xml:space="preserve">Сайт: </w:t>
          </w:r>
          <w:hyperlink r:id="rId3" w:history="1"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E539DF">
              <w:rPr>
                <w:rStyle w:val="aa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enkomrus</w:t>
            </w:r>
            <w:proofErr w:type="spellEnd"/>
            <w:r w:rsidRPr="00E539DF">
              <w:rPr>
                <w:rStyle w:val="aa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E539DF">
              <w:rPr>
                <w:rStyle w:val="aa"/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hyperlink>
          <w:r w:rsidRPr="00E539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3D6D37" w:rsidRPr="00E539DF" w:rsidRDefault="003D6D37" w:rsidP="003D6D37">
    <w:pPr>
      <w:pStyle w:val="a6"/>
      <w:rPr>
        <w:rFonts w:ascii="Arial" w:hAnsi="Arial" w:cs="Arial"/>
      </w:rPr>
    </w:pPr>
    <w:r w:rsidRPr="00E539DF">
      <w:rPr>
        <w:rFonts w:ascii="Arial" w:hAnsi="Arial" w:cs="Arial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7EFFD2D2" wp14:editId="3747C736">
              <wp:simplePos x="0" y="0"/>
              <wp:positionH relativeFrom="page">
                <wp:align>center</wp:align>
              </wp:positionH>
              <wp:positionV relativeFrom="paragraph">
                <wp:posOffset>44118</wp:posOffset>
              </wp:positionV>
              <wp:extent cx="6552000" cy="0"/>
              <wp:effectExtent l="0" t="0" r="2032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2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7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13DAD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3.45pt" to="515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" o:allowincell="f" strokecolor="#009790" strokeweight="1.25pt">
              <w10:wrap anchorx="page"/>
            </v:line>
          </w:pict>
        </mc:Fallback>
      </mc:AlternateContent>
    </w:r>
    <w:r w:rsidRPr="00E539DF">
      <w:rPr>
        <w:rFonts w:ascii="Arial" w:hAnsi="Arial" w:cs="Arial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7B24572" wp14:editId="6D1F16A7">
              <wp:simplePos x="0" y="0"/>
              <wp:positionH relativeFrom="column">
                <wp:posOffset>-6417689</wp:posOffset>
              </wp:positionH>
              <wp:positionV relativeFrom="paragraph">
                <wp:posOffset>86360</wp:posOffset>
              </wp:positionV>
              <wp:extent cx="4320000" cy="0"/>
              <wp:effectExtent l="0" t="0" r="23495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33166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5.35pt,6.8pt" to="-165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QrEgIAACkEAAAOAAAAZHJzL2Uyb0RvYy54bWysU8GO2jAQvVfqP1i+QxI2sGxEWFUJ9EK7&#10;SLv9AGM7xKpjW7YhoKr/3rEhaGk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" o:allowincell="f" strokecolor="navy" strokeweight="1.25pt"/>
          </w:pict>
        </mc:Fallback>
      </mc:AlternateContent>
    </w:r>
  </w:p>
  <w:p w:rsidR="003D6D37" w:rsidRPr="003D6D37" w:rsidRDefault="003D6D37" w:rsidP="003D6D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+UPw7VyF6gQVr9/7khOjBd5d43IvTPF7a1rtyW3S0owRpC/qk4H1DlK7VznNAyTqMuw/BKMcwvE/BCwftHNA==" w:salt="uqjMUgHW2e0qT75ZLlx3t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1"/>
    <w:rsid w:val="0000584E"/>
    <w:rsid w:val="00010F01"/>
    <w:rsid w:val="00052D9D"/>
    <w:rsid w:val="000831F0"/>
    <w:rsid w:val="00091D40"/>
    <w:rsid w:val="00093267"/>
    <w:rsid w:val="000A7457"/>
    <w:rsid w:val="000B05E9"/>
    <w:rsid w:val="000B0E2D"/>
    <w:rsid w:val="00131C16"/>
    <w:rsid w:val="00143051"/>
    <w:rsid w:val="00150D31"/>
    <w:rsid w:val="00161822"/>
    <w:rsid w:val="001F3BE4"/>
    <w:rsid w:val="00212DFE"/>
    <w:rsid w:val="002160AE"/>
    <w:rsid w:val="00266332"/>
    <w:rsid w:val="002A1F7F"/>
    <w:rsid w:val="002C1926"/>
    <w:rsid w:val="00306867"/>
    <w:rsid w:val="0031455D"/>
    <w:rsid w:val="00353DD2"/>
    <w:rsid w:val="00386431"/>
    <w:rsid w:val="003917F3"/>
    <w:rsid w:val="003C6E25"/>
    <w:rsid w:val="003D6D37"/>
    <w:rsid w:val="004076BE"/>
    <w:rsid w:val="00493EE6"/>
    <w:rsid w:val="004C26CA"/>
    <w:rsid w:val="004C3647"/>
    <w:rsid w:val="004D7A48"/>
    <w:rsid w:val="00504DBF"/>
    <w:rsid w:val="00511E98"/>
    <w:rsid w:val="0056330A"/>
    <w:rsid w:val="00596C18"/>
    <w:rsid w:val="005D0A55"/>
    <w:rsid w:val="005E5743"/>
    <w:rsid w:val="00604827"/>
    <w:rsid w:val="00610615"/>
    <w:rsid w:val="0069100E"/>
    <w:rsid w:val="006C1BBD"/>
    <w:rsid w:val="006F13D1"/>
    <w:rsid w:val="00715915"/>
    <w:rsid w:val="007232E4"/>
    <w:rsid w:val="007374C0"/>
    <w:rsid w:val="00791072"/>
    <w:rsid w:val="007C582B"/>
    <w:rsid w:val="007C5EF1"/>
    <w:rsid w:val="00841BD2"/>
    <w:rsid w:val="0085045B"/>
    <w:rsid w:val="0085121C"/>
    <w:rsid w:val="008827A4"/>
    <w:rsid w:val="008A0F73"/>
    <w:rsid w:val="008A163D"/>
    <w:rsid w:val="008D1CAB"/>
    <w:rsid w:val="0091607F"/>
    <w:rsid w:val="009313B6"/>
    <w:rsid w:val="00952E09"/>
    <w:rsid w:val="00994BA0"/>
    <w:rsid w:val="009A1F42"/>
    <w:rsid w:val="009A603B"/>
    <w:rsid w:val="009B335C"/>
    <w:rsid w:val="009F60EA"/>
    <w:rsid w:val="00A11C16"/>
    <w:rsid w:val="00A22D7B"/>
    <w:rsid w:val="00A512AC"/>
    <w:rsid w:val="00AC06B3"/>
    <w:rsid w:val="00AC7795"/>
    <w:rsid w:val="00B03199"/>
    <w:rsid w:val="00B1622F"/>
    <w:rsid w:val="00B335FB"/>
    <w:rsid w:val="00B41BDE"/>
    <w:rsid w:val="00B82FCF"/>
    <w:rsid w:val="00C13CB1"/>
    <w:rsid w:val="00C257AD"/>
    <w:rsid w:val="00C45AB2"/>
    <w:rsid w:val="00C72F57"/>
    <w:rsid w:val="00CF7CA7"/>
    <w:rsid w:val="00D00522"/>
    <w:rsid w:val="00D03CBB"/>
    <w:rsid w:val="00D323F8"/>
    <w:rsid w:val="00D35822"/>
    <w:rsid w:val="00DE54ED"/>
    <w:rsid w:val="00E27118"/>
    <w:rsid w:val="00E337DA"/>
    <w:rsid w:val="00E67638"/>
    <w:rsid w:val="00E768DE"/>
    <w:rsid w:val="00F33C65"/>
    <w:rsid w:val="00F75C24"/>
    <w:rsid w:val="00F97C9D"/>
    <w:rsid w:val="00FE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295041-DFA9-432A-AD2E-372882C4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E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0EA"/>
  </w:style>
  <w:style w:type="paragraph" w:styleId="a8">
    <w:name w:val="footer"/>
    <w:basedOn w:val="a"/>
    <w:link w:val="a9"/>
    <w:uiPriority w:val="99"/>
    <w:unhideWhenUsed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0EA"/>
  </w:style>
  <w:style w:type="character" w:styleId="aa">
    <w:name w:val="Hyperlink"/>
    <w:rsid w:val="009F60EA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9F60E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rsid w:val="009F60EA"/>
    <w:rPr>
      <w:rFonts w:ascii="Calibri" w:eastAsia="Calibri" w:hAnsi="Calibri" w:cs="Times New Roman"/>
      <w:szCs w:val="21"/>
    </w:rPr>
  </w:style>
  <w:style w:type="character" w:styleId="ad">
    <w:name w:val="FollowedHyperlink"/>
    <w:basedOn w:val="a0"/>
    <w:uiPriority w:val="99"/>
    <w:semiHidden/>
    <w:unhideWhenUsed/>
    <w:rsid w:val="00F33C65"/>
    <w:rPr>
      <w:color w:val="800080" w:themeColor="followedHyperlink"/>
      <w:u w:val="single"/>
    </w:rPr>
  </w:style>
  <w:style w:type="character" w:styleId="ae">
    <w:name w:val="Strong"/>
    <w:qFormat/>
    <w:rsid w:val="008D1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komru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komrus.ru" TargetMode="External"/><Relationship Id="rId2" Type="http://schemas.openxmlformats.org/officeDocument/2006/relationships/hyperlink" Target="mailto:enkomrus@mail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komrus.ru" TargetMode="External"/><Relationship Id="rId2" Type="http://schemas.openxmlformats.org/officeDocument/2006/relationships/hyperlink" Target="mailto:enkomrus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119E-F8EF-4AF2-AE19-67981B43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Антон Викторович</dc:creator>
  <cp:lastModifiedBy>Инженеры</cp:lastModifiedBy>
  <cp:revision>4</cp:revision>
  <cp:lastPrinted>2014-07-30T12:19:00Z</cp:lastPrinted>
  <dcterms:created xsi:type="dcterms:W3CDTF">2021-11-03T09:42:00Z</dcterms:created>
  <dcterms:modified xsi:type="dcterms:W3CDTF">2021-11-03T09:47:00Z</dcterms:modified>
</cp:coreProperties>
</file>